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6E6863" w:rsidRPr="001275CE" w:rsidTr="00D22F92">
        <w:trPr>
          <w:cantSplit/>
          <w:trHeight w:val="180"/>
        </w:trPr>
        <w:tc>
          <w:tcPr>
            <w:tcW w:w="5000" w:type="pct"/>
          </w:tcPr>
          <w:p w:rsidR="006E6863" w:rsidRPr="001275CE" w:rsidRDefault="006E6863" w:rsidP="00D22F92">
            <w:pPr>
              <w:spacing w:line="240" w:lineRule="atLeast"/>
              <w:jc w:val="center"/>
              <w:rPr>
                <w:noProof/>
                <w:sz w:val="26"/>
                <w:szCs w:val="26"/>
              </w:rPr>
            </w:pPr>
          </w:p>
          <w:p w:rsidR="006E6863" w:rsidRPr="001275CE" w:rsidRDefault="006E6863" w:rsidP="00D22F92">
            <w:pPr>
              <w:spacing w:line="240" w:lineRule="atLeast"/>
              <w:jc w:val="center"/>
              <w:rPr>
                <w:caps/>
                <w:sz w:val="26"/>
                <w:szCs w:val="26"/>
              </w:rPr>
            </w:pPr>
            <w:r w:rsidRPr="001275CE">
              <w:rPr>
                <w:noProof/>
                <w:sz w:val="26"/>
                <w:szCs w:val="26"/>
              </w:rPr>
              <w:drawing>
                <wp:inline distT="0" distB="0" distL="0" distR="0" wp14:anchorId="68911661" wp14:editId="21147682">
                  <wp:extent cx="546100" cy="546100"/>
                  <wp:effectExtent l="0" t="0" r="6350" b="6350"/>
                  <wp:docPr id="4" name="Рисунок 4" descr="МИРЭА_ЭМБЛЕМА_прик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ИРЭА_ЭМБЛЕМА_прик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863" w:rsidRPr="001275CE" w:rsidTr="00D22F92">
        <w:trPr>
          <w:cantSplit/>
          <w:trHeight w:val="180"/>
        </w:trPr>
        <w:tc>
          <w:tcPr>
            <w:tcW w:w="5000" w:type="pct"/>
          </w:tcPr>
          <w:p w:rsidR="006E6863" w:rsidRPr="001275CE" w:rsidRDefault="006E6863" w:rsidP="00D22F92">
            <w:pPr>
              <w:spacing w:before="60" w:after="60"/>
              <w:jc w:val="center"/>
              <w:rPr>
                <w:caps/>
                <w:sz w:val="26"/>
                <w:szCs w:val="26"/>
              </w:rPr>
            </w:pPr>
            <w:r w:rsidRPr="001275CE">
              <w:rPr>
                <w:caps/>
                <w:sz w:val="26"/>
                <w:szCs w:val="26"/>
              </w:rPr>
              <w:t>МИНОБРНАУКИ РОССИИ</w:t>
            </w:r>
          </w:p>
        </w:tc>
      </w:tr>
      <w:tr w:rsidR="006E6863" w:rsidRPr="001275CE" w:rsidTr="00D22F92">
        <w:trPr>
          <w:cantSplit/>
          <w:trHeight w:val="1417"/>
        </w:trPr>
        <w:tc>
          <w:tcPr>
            <w:tcW w:w="5000" w:type="pct"/>
          </w:tcPr>
          <w:p w:rsidR="006E6863" w:rsidRPr="001275CE" w:rsidRDefault="006E6863" w:rsidP="00D22F92">
            <w:pPr>
              <w:pStyle w:val="a3"/>
              <w:widowControl w:val="0"/>
              <w:spacing w:line="216" w:lineRule="auto"/>
              <w:jc w:val="center"/>
              <w:rPr>
                <w:b/>
                <w:bCs/>
                <w:i w:val="0"/>
                <w:iCs w:val="0"/>
                <w:sz w:val="26"/>
                <w:szCs w:val="26"/>
              </w:rPr>
            </w:pPr>
            <w:r w:rsidRPr="001275CE">
              <w:rPr>
                <w:i w:val="0"/>
                <w:iCs w:val="0"/>
                <w:sz w:val="26"/>
                <w:szCs w:val="26"/>
              </w:rPr>
              <w:t>Федеральное государственное бюджетное образовательное учреждение</w:t>
            </w:r>
            <w:r w:rsidRPr="001275CE">
              <w:rPr>
                <w:i w:val="0"/>
                <w:iCs w:val="0"/>
                <w:sz w:val="26"/>
                <w:szCs w:val="26"/>
              </w:rPr>
              <w:br/>
              <w:t>высшего образования</w:t>
            </w:r>
            <w:r w:rsidRPr="001275CE">
              <w:rPr>
                <w:i w:val="0"/>
                <w:iCs w:val="0"/>
                <w:sz w:val="26"/>
                <w:szCs w:val="26"/>
              </w:rPr>
              <w:br/>
            </w:r>
            <w:r w:rsidRPr="001275CE">
              <w:rPr>
                <w:b/>
                <w:bCs/>
                <w:i w:val="0"/>
                <w:iCs w:val="0"/>
                <w:sz w:val="26"/>
                <w:szCs w:val="26"/>
              </w:rPr>
              <w:t>«Московский технологический университет»</w:t>
            </w:r>
          </w:p>
          <w:p w:rsidR="006E6863" w:rsidRPr="001275CE" w:rsidRDefault="006E6863" w:rsidP="00D22F92">
            <w:pPr>
              <w:jc w:val="center"/>
              <w:rPr>
                <w:b/>
                <w:bCs/>
                <w:sz w:val="26"/>
                <w:szCs w:val="26"/>
              </w:rPr>
            </w:pPr>
            <w:r w:rsidRPr="001275CE">
              <w:rPr>
                <w:b/>
                <w:bCs/>
                <w:sz w:val="26"/>
                <w:szCs w:val="26"/>
              </w:rPr>
              <w:t>МИРЭА</w:t>
            </w:r>
          </w:p>
          <w:p w:rsidR="006E6863" w:rsidRPr="001275CE" w:rsidRDefault="006E6863" w:rsidP="00D22F92">
            <w:pPr>
              <w:jc w:val="center"/>
              <w:rPr>
                <w:sz w:val="26"/>
                <w:szCs w:val="26"/>
              </w:rPr>
            </w:pPr>
            <w:r w:rsidRPr="001275C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328F4" wp14:editId="5F16D64E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5600700" cy="1270"/>
                      <wp:effectExtent l="19050" t="19050" r="19050" b="273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219FE5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0,0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" strokeweight="3pt">
                      <v:stroke linestyle="thinThin"/>
                      <w10:wrap anchory="line"/>
                    </v:line>
                  </w:pict>
                </mc:Fallback>
              </mc:AlternateContent>
            </w:r>
            <w:r w:rsidRPr="001275CE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A285AFC" wp14:editId="4937378F">
                      <wp:extent cx="5605145" cy="12065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605145" cy="12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EF9496C" id="Прямоугольник 3" o:spid="_x0000_s1026" style="width:441.35pt;height: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6718F" w:rsidRPr="001275CE" w:rsidRDefault="0046718F" w:rsidP="0046718F">
      <w:pPr>
        <w:jc w:val="center"/>
        <w:rPr>
          <w:b/>
          <w:sz w:val="26"/>
          <w:szCs w:val="26"/>
        </w:rPr>
      </w:pPr>
      <w:r w:rsidRPr="001275CE">
        <w:rPr>
          <w:b/>
          <w:sz w:val="26"/>
          <w:szCs w:val="26"/>
        </w:rPr>
        <w:t>Институт информационных технологий (</w:t>
      </w:r>
      <w:proofErr w:type="gramStart"/>
      <w:r w:rsidRPr="001275CE">
        <w:rPr>
          <w:b/>
          <w:sz w:val="26"/>
          <w:szCs w:val="26"/>
        </w:rPr>
        <w:t>ИТ</w:t>
      </w:r>
      <w:proofErr w:type="gramEnd"/>
      <w:r w:rsidRPr="001275CE">
        <w:rPr>
          <w:b/>
          <w:sz w:val="26"/>
          <w:szCs w:val="26"/>
        </w:rPr>
        <w:t>)</w:t>
      </w:r>
    </w:p>
    <w:p w:rsidR="0046718F" w:rsidRPr="001275CE" w:rsidRDefault="0046718F" w:rsidP="0046718F">
      <w:pPr>
        <w:jc w:val="center"/>
        <w:rPr>
          <w:b/>
          <w:sz w:val="26"/>
          <w:szCs w:val="26"/>
        </w:rPr>
      </w:pPr>
      <w:r w:rsidRPr="001275CE">
        <w:rPr>
          <w:b/>
          <w:sz w:val="26"/>
          <w:szCs w:val="26"/>
        </w:rPr>
        <w:t>Кафедра инструментального и прикладного программного обеспечения (ИППО)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</w:p>
    <w:p w:rsidR="001275CE" w:rsidRDefault="0046718F" w:rsidP="001275CE">
      <w:pPr>
        <w:jc w:val="center"/>
        <w:rPr>
          <w:b/>
          <w:sz w:val="26"/>
          <w:szCs w:val="26"/>
        </w:rPr>
      </w:pPr>
      <w:r w:rsidRPr="001275CE">
        <w:rPr>
          <w:b/>
          <w:sz w:val="26"/>
          <w:szCs w:val="26"/>
        </w:rPr>
        <w:t>ЗАДАНИЕ</w:t>
      </w:r>
    </w:p>
    <w:p w:rsidR="0046718F" w:rsidRPr="001275CE" w:rsidRDefault="0046718F" w:rsidP="001275CE">
      <w:pPr>
        <w:jc w:val="center"/>
        <w:rPr>
          <w:b/>
          <w:sz w:val="26"/>
          <w:szCs w:val="26"/>
        </w:rPr>
      </w:pPr>
      <w:r w:rsidRPr="001275CE">
        <w:rPr>
          <w:b/>
          <w:sz w:val="26"/>
          <w:szCs w:val="26"/>
        </w:rPr>
        <w:t>НА ВЫПОЛНЕНИЕ КУРСОВОГО ПРОЕКТ</w:t>
      </w:r>
      <w:r w:rsidR="008152FE" w:rsidRPr="001275CE">
        <w:rPr>
          <w:b/>
          <w:sz w:val="26"/>
          <w:szCs w:val="26"/>
        </w:rPr>
        <w:t>А</w:t>
      </w:r>
    </w:p>
    <w:p w:rsidR="0046718F" w:rsidRPr="001275CE" w:rsidRDefault="0046718F" w:rsidP="0046718F">
      <w:pPr>
        <w:jc w:val="both"/>
        <w:rPr>
          <w:spacing w:val="6"/>
          <w:sz w:val="26"/>
          <w:szCs w:val="26"/>
        </w:rPr>
      </w:pPr>
      <w:r w:rsidRPr="001275CE">
        <w:rPr>
          <w:spacing w:val="6"/>
          <w:sz w:val="26"/>
          <w:szCs w:val="26"/>
        </w:rPr>
        <w:t>по дисциплине:</w:t>
      </w:r>
      <w:r w:rsidR="004A5BBB" w:rsidRPr="001275CE">
        <w:rPr>
          <w:spacing w:val="6"/>
          <w:sz w:val="26"/>
          <w:szCs w:val="26"/>
          <w:u w:val="single"/>
        </w:rPr>
        <w:t xml:space="preserve">  </w:t>
      </w:r>
      <w:r w:rsidRPr="001275CE">
        <w:rPr>
          <w:spacing w:val="6"/>
          <w:sz w:val="26"/>
          <w:szCs w:val="26"/>
          <w:u w:val="single"/>
        </w:rPr>
        <w:t xml:space="preserve">Проектирование </w:t>
      </w:r>
      <w:r w:rsidR="00AA739C" w:rsidRPr="001275CE">
        <w:rPr>
          <w:spacing w:val="6"/>
          <w:sz w:val="26"/>
          <w:szCs w:val="26"/>
          <w:u w:val="single"/>
        </w:rPr>
        <w:t>информационных</w:t>
      </w:r>
      <w:r w:rsidRPr="001275CE">
        <w:rPr>
          <w:spacing w:val="6"/>
          <w:sz w:val="26"/>
          <w:szCs w:val="26"/>
          <w:u w:val="single"/>
        </w:rPr>
        <w:t xml:space="preserve"> систем</w:t>
      </w:r>
      <w:proofErr w:type="gramStart"/>
      <w:r w:rsidR="00465DAF">
        <w:rPr>
          <w:spacing w:val="6"/>
          <w:sz w:val="26"/>
          <w:szCs w:val="26"/>
          <w:u w:val="single"/>
        </w:rPr>
        <w:t xml:space="preserve">                         </w:t>
      </w:r>
      <w:r w:rsidR="00465DAF" w:rsidRPr="00465DAF">
        <w:rPr>
          <w:color w:val="FFFFFF" w:themeColor="background1"/>
          <w:spacing w:val="6"/>
          <w:sz w:val="26"/>
          <w:szCs w:val="26"/>
          <w:u w:val="single"/>
        </w:rPr>
        <w:t>.</w:t>
      </w:r>
      <w:proofErr w:type="gramEnd"/>
    </w:p>
    <w:p w:rsidR="0046718F" w:rsidRPr="001275CE" w:rsidRDefault="0046718F" w:rsidP="0046718F">
      <w:pPr>
        <w:jc w:val="both"/>
        <w:rPr>
          <w:sz w:val="26"/>
          <w:szCs w:val="26"/>
          <w:u w:val="single"/>
        </w:rPr>
      </w:pPr>
      <w:r w:rsidRPr="001275CE">
        <w:rPr>
          <w:sz w:val="26"/>
          <w:szCs w:val="26"/>
        </w:rPr>
        <w:t>по профилю:</w:t>
      </w:r>
      <w:r w:rsidRPr="001275CE">
        <w:rPr>
          <w:sz w:val="26"/>
          <w:szCs w:val="26"/>
          <w:u w:val="single"/>
        </w:rPr>
        <w:t xml:space="preserve">   </w:t>
      </w:r>
      <w:r w:rsidR="00F4498E" w:rsidRPr="00F4498E">
        <w:rPr>
          <w:sz w:val="26"/>
          <w:szCs w:val="26"/>
          <w:u w:val="single"/>
        </w:rPr>
        <w:t>Интернет-технологии и системы</w:t>
      </w:r>
      <w:proofErr w:type="gramStart"/>
      <w:r w:rsidRPr="001275CE">
        <w:rPr>
          <w:sz w:val="26"/>
          <w:szCs w:val="26"/>
          <w:u w:val="single"/>
        </w:rPr>
        <w:t xml:space="preserve"> </w:t>
      </w:r>
      <w:r w:rsidR="00465DAF">
        <w:rPr>
          <w:sz w:val="26"/>
          <w:szCs w:val="26"/>
          <w:u w:val="single"/>
        </w:rPr>
        <w:t xml:space="preserve">                                             </w:t>
      </w:r>
      <w:r w:rsidRPr="001275CE">
        <w:rPr>
          <w:sz w:val="26"/>
          <w:szCs w:val="26"/>
          <w:u w:val="single"/>
        </w:rPr>
        <w:t xml:space="preserve">           </w:t>
      </w:r>
      <w:r w:rsidRPr="00465DAF">
        <w:rPr>
          <w:color w:val="FFFFFF" w:themeColor="background1"/>
          <w:sz w:val="26"/>
          <w:szCs w:val="26"/>
          <w:u w:val="single"/>
        </w:rPr>
        <w:t>.</w:t>
      </w:r>
      <w:proofErr w:type="gramEnd"/>
      <w:r w:rsidRPr="001275CE">
        <w:rPr>
          <w:sz w:val="26"/>
          <w:szCs w:val="26"/>
          <w:u w:val="single"/>
        </w:rPr>
        <w:t xml:space="preserve"> 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  <w:r w:rsidRPr="001275CE">
        <w:rPr>
          <w:spacing w:val="-6"/>
          <w:sz w:val="26"/>
          <w:szCs w:val="26"/>
        </w:rPr>
        <w:t xml:space="preserve">направления профессиональной подготовки: </w:t>
      </w:r>
      <w:r w:rsidRPr="001275CE">
        <w:rPr>
          <w:spacing w:val="-6"/>
          <w:sz w:val="26"/>
          <w:szCs w:val="26"/>
          <w:u w:val="single"/>
        </w:rPr>
        <w:t xml:space="preserve">   </w:t>
      </w:r>
      <w:r w:rsidR="00F4498E" w:rsidRPr="00F4498E">
        <w:rPr>
          <w:spacing w:val="-6"/>
          <w:sz w:val="26"/>
          <w:szCs w:val="26"/>
          <w:u w:val="single"/>
        </w:rPr>
        <w:t>Информационные системы и технологии</w:t>
      </w:r>
      <w:r w:rsidRPr="001275CE">
        <w:rPr>
          <w:spacing w:val="-6"/>
          <w:sz w:val="26"/>
          <w:szCs w:val="26"/>
          <w:u w:val="single"/>
        </w:rPr>
        <w:t xml:space="preserve">             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  <w:r w:rsidRPr="001275CE">
        <w:rPr>
          <w:sz w:val="26"/>
          <w:szCs w:val="26"/>
        </w:rPr>
        <w:t xml:space="preserve">Студент </w:t>
      </w:r>
      <w:r w:rsidRPr="001275CE">
        <w:rPr>
          <w:strike/>
          <w:sz w:val="26"/>
          <w:szCs w:val="26"/>
          <w:highlight w:val="yellow"/>
        </w:rPr>
        <w:t>(ф.и.о. полностью)</w:t>
      </w:r>
      <w:r w:rsidRPr="001275CE">
        <w:rPr>
          <w:sz w:val="26"/>
          <w:szCs w:val="26"/>
          <w:highlight w:val="yellow"/>
        </w:rPr>
        <w:t>:</w:t>
      </w:r>
      <w:proofErr w:type="gramStart"/>
      <w:r w:rsidR="008152FE" w:rsidRPr="001275CE">
        <w:rPr>
          <w:sz w:val="26"/>
          <w:szCs w:val="26"/>
          <w:u w:val="single"/>
        </w:rPr>
        <w:t xml:space="preserve">                                                                                            </w:t>
      </w:r>
      <w:r w:rsidR="008152FE" w:rsidRPr="00465DAF">
        <w:rPr>
          <w:color w:val="FFFFFF" w:themeColor="background1"/>
          <w:sz w:val="26"/>
          <w:szCs w:val="26"/>
          <w:u w:val="single"/>
        </w:rPr>
        <w:t>.</w:t>
      </w:r>
      <w:proofErr w:type="gramEnd"/>
    </w:p>
    <w:p w:rsidR="0046718F" w:rsidRPr="001275CE" w:rsidRDefault="0046718F" w:rsidP="0046718F">
      <w:pPr>
        <w:jc w:val="both"/>
        <w:rPr>
          <w:sz w:val="26"/>
          <w:szCs w:val="26"/>
        </w:rPr>
      </w:pPr>
      <w:r w:rsidRPr="001275CE">
        <w:rPr>
          <w:sz w:val="26"/>
          <w:szCs w:val="26"/>
        </w:rPr>
        <w:t>Группа:</w:t>
      </w:r>
      <w:r w:rsidR="00172899" w:rsidRPr="001275CE">
        <w:rPr>
          <w:sz w:val="26"/>
          <w:szCs w:val="26"/>
        </w:rPr>
        <w:t xml:space="preserve"> </w:t>
      </w:r>
      <w:r w:rsidR="00172899" w:rsidRPr="001275CE">
        <w:rPr>
          <w:sz w:val="26"/>
          <w:szCs w:val="26"/>
          <w:u w:val="single"/>
        </w:rPr>
        <w:t xml:space="preserve">  </w:t>
      </w:r>
      <w:r w:rsidR="00172899" w:rsidRPr="002256D7">
        <w:rPr>
          <w:sz w:val="26"/>
          <w:szCs w:val="26"/>
          <w:highlight w:val="yellow"/>
          <w:u w:val="single"/>
        </w:rPr>
        <w:t>И</w:t>
      </w:r>
      <w:r w:rsidR="00F4498E" w:rsidRPr="002256D7">
        <w:rPr>
          <w:sz w:val="26"/>
          <w:szCs w:val="26"/>
          <w:highlight w:val="yellow"/>
          <w:u w:val="single"/>
        </w:rPr>
        <w:t>СБ</w:t>
      </w:r>
      <w:r w:rsidR="00172899" w:rsidRPr="002256D7">
        <w:rPr>
          <w:sz w:val="26"/>
          <w:szCs w:val="26"/>
          <w:highlight w:val="yellow"/>
          <w:u w:val="single"/>
        </w:rPr>
        <w:t>О-</w:t>
      </w:r>
      <w:r w:rsidR="00F4498E" w:rsidRPr="002256D7">
        <w:rPr>
          <w:sz w:val="26"/>
          <w:szCs w:val="26"/>
          <w:highlight w:val="yellow"/>
          <w:u w:val="single"/>
        </w:rPr>
        <w:t>0</w:t>
      </w:r>
      <w:r w:rsidR="00172899" w:rsidRPr="002256D7">
        <w:rPr>
          <w:sz w:val="26"/>
          <w:szCs w:val="26"/>
          <w:highlight w:val="yellow"/>
          <w:u w:val="single"/>
        </w:rPr>
        <w:t>1-1</w:t>
      </w:r>
      <w:r w:rsidR="00F4498E" w:rsidRPr="002256D7">
        <w:rPr>
          <w:sz w:val="26"/>
          <w:szCs w:val="26"/>
          <w:highlight w:val="yellow"/>
          <w:u w:val="single"/>
        </w:rPr>
        <w:t>4</w:t>
      </w:r>
      <w:r w:rsidRPr="001275CE">
        <w:rPr>
          <w:sz w:val="26"/>
          <w:szCs w:val="26"/>
          <w:u w:val="single"/>
        </w:rPr>
        <w:t xml:space="preserve"> 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  <w:r w:rsidRPr="001275CE">
        <w:rPr>
          <w:sz w:val="26"/>
          <w:szCs w:val="26"/>
        </w:rPr>
        <w:t>Срок представления к защите:</w:t>
      </w:r>
      <w:r w:rsidRPr="001275CE">
        <w:rPr>
          <w:sz w:val="26"/>
          <w:szCs w:val="26"/>
          <w:u w:val="single"/>
        </w:rPr>
        <w:t xml:space="preserve"> 07.12.2017 г.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</w:p>
    <w:p w:rsidR="0046718F" w:rsidRPr="001275CE" w:rsidRDefault="0046718F" w:rsidP="0046718F">
      <w:pPr>
        <w:jc w:val="both"/>
        <w:rPr>
          <w:spacing w:val="6"/>
          <w:sz w:val="26"/>
          <w:szCs w:val="26"/>
          <w:u w:val="single"/>
        </w:rPr>
      </w:pPr>
      <w:r w:rsidRPr="001275CE">
        <w:rPr>
          <w:spacing w:val="6"/>
          <w:sz w:val="26"/>
          <w:szCs w:val="26"/>
        </w:rPr>
        <w:t xml:space="preserve">Руководитель: </w:t>
      </w:r>
      <w:r w:rsidRPr="001275CE">
        <w:rPr>
          <w:spacing w:val="6"/>
          <w:sz w:val="26"/>
          <w:szCs w:val="26"/>
          <w:u w:val="single"/>
        </w:rPr>
        <w:t xml:space="preserve">  </w:t>
      </w:r>
      <w:r w:rsidR="00F4498E">
        <w:rPr>
          <w:spacing w:val="6"/>
          <w:sz w:val="26"/>
          <w:szCs w:val="26"/>
          <w:u w:val="single"/>
        </w:rPr>
        <w:t>Лобанов Александр Анатольевич</w:t>
      </w:r>
      <w:r w:rsidRPr="001275CE">
        <w:rPr>
          <w:spacing w:val="6"/>
          <w:sz w:val="26"/>
          <w:szCs w:val="26"/>
          <w:u w:val="single"/>
        </w:rPr>
        <w:t xml:space="preserve">, </w:t>
      </w:r>
      <w:r w:rsidR="00F4498E">
        <w:rPr>
          <w:spacing w:val="6"/>
          <w:sz w:val="26"/>
          <w:szCs w:val="26"/>
          <w:u w:val="single"/>
        </w:rPr>
        <w:t>доцент</w:t>
      </w:r>
      <w:r w:rsidR="00465DAF">
        <w:rPr>
          <w:spacing w:val="6"/>
          <w:sz w:val="26"/>
          <w:szCs w:val="26"/>
          <w:u w:val="single"/>
        </w:rPr>
        <w:t>.</w:t>
      </w:r>
      <w:proofErr w:type="gramStart"/>
      <w:r w:rsidRPr="001275CE">
        <w:rPr>
          <w:spacing w:val="6"/>
          <w:sz w:val="26"/>
          <w:szCs w:val="26"/>
          <w:u w:val="single"/>
        </w:rPr>
        <w:t xml:space="preserve"> </w:t>
      </w:r>
      <w:r w:rsidR="00465DAF">
        <w:rPr>
          <w:spacing w:val="6"/>
          <w:sz w:val="26"/>
          <w:szCs w:val="26"/>
          <w:u w:val="single"/>
        </w:rPr>
        <w:t xml:space="preserve">            </w:t>
      </w:r>
      <w:r w:rsidRPr="001275CE">
        <w:rPr>
          <w:spacing w:val="6"/>
          <w:sz w:val="26"/>
          <w:szCs w:val="26"/>
          <w:u w:val="single"/>
        </w:rPr>
        <w:t xml:space="preserve">           </w:t>
      </w:r>
      <w:r w:rsidRPr="00465DAF">
        <w:rPr>
          <w:color w:val="FFFFFF" w:themeColor="background1"/>
          <w:spacing w:val="6"/>
          <w:sz w:val="26"/>
          <w:szCs w:val="26"/>
          <w:u w:val="single"/>
        </w:rPr>
        <w:t>.</w:t>
      </w:r>
      <w:proofErr w:type="gramEnd"/>
      <w:r w:rsidRPr="001275CE">
        <w:rPr>
          <w:spacing w:val="6"/>
          <w:sz w:val="26"/>
          <w:szCs w:val="26"/>
          <w:u w:val="single"/>
        </w:rPr>
        <w:t xml:space="preserve"> 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</w:p>
    <w:p w:rsidR="0046718F" w:rsidRPr="001275CE" w:rsidRDefault="0046718F" w:rsidP="00172899">
      <w:pPr>
        <w:jc w:val="both"/>
        <w:rPr>
          <w:sz w:val="26"/>
          <w:szCs w:val="26"/>
          <w:u w:val="single"/>
        </w:rPr>
      </w:pPr>
      <w:r w:rsidRPr="001275CE">
        <w:rPr>
          <w:sz w:val="26"/>
          <w:szCs w:val="26"/>
        </w:rPr>
        <w:t xml:space="preserve">Тема: </w:t>
      </w:r>
      <w:r w:rsidR="00172899" w:rsidRPr="001275CE">
        <w:rPr>
          <w:sz w:val="26"/>
          <w:szCs w:val="26"/>
          <w:u w:val="single"/>
        </w:rPr>
        <w:t xml:space="preserve"> </w:t>
      </w:r>
      <w:r w:rsidRPr="001275CE">
        <w:rPr>
          <w:sz w:val="26"/>
          <w:szCs w:val="26"/>
          <w:u w:val="single"/>
        </w:rPr>
        <w:t>«</w:t>
      </w:r>
      <w:r w:rsidR="00F33022" w:rsidRPr="001275CE">
        <w:rPr>
          <w:sz w:val="26"/>
          <w:szCs w:val="26"/>
          <w:highlight w:val="yellow"/>
          <w:u w:val="single"/>
        </w:rPr>
        <w:t xml:space="preserve">Название, отражающее функционал </w:t>
      </w:r>
      <w:r w:rsidR="002256D7">
        <w:rPr>
          <w:sz w:val="26"/>
          <w:szCs w:val="26"/>
          <w:highlight w:val="yellow"/>
          <w:u w:val="single"/>
        </w:rPr>
        <w:t>и/</w:t>
      </w:r>
      <w:r w:rsidR="00F33022" w:rsidRPr="001275CE">
        <w:rPr>
          <w:sz w:val="26"/>
          <w:szCs w:val="26"/>
          <w:highlight w:val="yellow"/>
          <w:u w:val="single"/>
        </w:rPr>
        <w:t>или назначение</w:t>
      </w:r>
      <w:r w:rsidR="00172899" w:rsidRPr="001275CE">
        <w:rPr>
          <w:sz w:val="26"/>
          <w:szCs w:val="26"/>
          <w:highlight w:val="yellow"/>
          <w:u w:val="single"/>
        </w:rPr>
        <w:t>….</w:t>
      </w:r>
      <w:r w:rsidRPr="001275CE">
        <w:rPr>
          <w:sz w:val="26"/>
          <w:szCs w:val="26"/>
          <w:u w:val="single"/>
        </w:rPr>
        <w:t>»</w:t>
      </w:r>
      <w:r w:rsidR="00F33022" w:rsidRPr="001275CE">
        <w:rPr>
          <w:sz w:val="26"/>
          <w:szCs w:val="26"/>
          <w:u w:val="single"/>
        </w:rPr>
        <w:t xml:space="preserve">  </w:t>
      </w:r>
      <w:r w:rsidR="006E6863" w:rsidRPr="001275CE">
        <w:rPr>
          <w:sz w:val="26"/>
          <w:szCs w:val="26"/>
          <w:u w:val="single"/>
        </w:rPr>
        <w:t xml:space="preserve">                                                      </w:t>
      </w:r>
      <w:r w:rsidR="00F33022" w:rsidRPr="001275CE">
        <w:rPr>
          <w:sz w:val="26"/>
          <w:szCs w:val="26"/>
          <w:u w:val="single"/>
        </w:rPr>
        <w:t xml:space="preserve">           </w:t>
      </w:r>
      <w:r w:rsidR="006E6863" w:rsidRPr="001275CE">
        <w:rPr>
          <w:sz w:val="26"/>
          <w:szCs w:val="26"/>
          <w:u w:val="single"/>
        </w:rPr>
        <w:t xml:space="preserve">          </w:t>
      </w:r>
      <w:r w:rsidR="00172899" w:rsidRPr="001275CE">
        <w:rPr>
          <w:sz w:val="26"/>
          <w:szCs w:val="26"/>
          <w:u w:val="single"/>
        </w:rPr>
        <w:t xml:space="preserve"> 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</w:p>
    <w:p w:rsidR="0046718F" w:rsidRPr="001275CE" w:rsidRDefault="0046718F" w:rsidP="0046718F">
      <w:pPr>
        <w:jc w:val="both"/>
        <w:rPr>
          <w:sz w:val="26"/>
          <w:szCs w:val="26"/>
        </w:rPr>
      </w:pPr>
      <w:r w:rsidRPr="001275CE">
        <w:rPr>
          <w:sz w:val="26"/>
          <w:szCs w:val="26"/>
        </w:rPr>
        <w:t>Исходные данные:</w:t>
      </w:r>
      <w:r w:rsidRPr="001275CE">
        <w:rPr>
          <w:sz w:val="26"/>
          <w:szCs w:val="26"/>
          <w:u w:val="single"/>
        </w:rPr>
        <w:t xml:space="preserve"> </w:t>
      </w:r>
      <w:r w:rsidR="00172899" w:rsidRPr="00124F90">
        <w:rPr>
          <w:sz w:val="24"/>
          <w:szCs w:val="26"/>
          <w:u w:val="single"/>
        </w:rPr>
        <w:t>Проектирование системы должно быть выполнено с использованием</w:t>
      </w:r>
      <w:r w:rsidR="00C1135C" w:rsidRPr="00124F90">
        <w:rPr>
          <w:sz w:val="24"/>
          <w:szCs w:val="26"/>
          <w:u w:val="single"/>
        </w:rPr>
        <w:t xml:space="preserve"> языка </w:t>
      </w:r>
      <w:r w:rsidR="00C1135C" w:rsidRPr="00124F90">
        <w:rPr>
          <w:sz w:val="24"/>
          <w:szCs w:val="26"/>
          <w:u w:val="single"/>
          <w:lang w:val="en-US"/>
        </w:rPr>
        <w:t>UML</w:t>
      </w:r>
      <w:r w:rsidR="00C1135C" w:rsidRPr="00124F90">
        <w:rPr>
          <w:sz w:val="24"/>
          <w:szCs w:val="26"/>
          <w:u w:val="single"/>
        </w:rPr>
        <w:t xml:space="preserve">, </w:t>
      </w:r>
      <w:r w:rsidR="00172899" w:rsidRPr="00124F90">
        <w:rPr>
          <w:sz w:val="24"/>
          <w:szCs w:val="26"/>
          <w:u w:val="single"/>
        </w:rPr>
        <w:t xml:space="preserve">методологии </w:t>
      </w:r>
      <w:r w:rsidR="005968EF" w:rsidRPr="00124F90">
        <w:rPr>
          <w:sz w:val="24"/>
          <w:szCs w:val="26"/>
          <w:u w:val="single"/>
          <w:lang w:val="en-US"/>
        </w:rPr>
        <w:t>IDEF</w:t>
      </w:r>
      <w:r w:rsidR="005968EF" w:rsidRPr="00124F90">
        <w:rPr>
          <w:sz w:val="24"/>
          <w:szCs w:val="26"/>
          <w:u w:val="single"/>
        </w:rPr>
        <w:t>0</w:t>
      </w:r>
      <w:r w:rsidR="00C1135C" w:rsidRPr="00124F90">
        <w:rPr>
          <w:sz w:val="24"/>
          <w:szCs w:val="26"/>
          <w:u w:val="single"/>
        </w:rPr>
        <w:t>,</w:t>
      </w:r>
      <w:r w:rsidR="00172899" w:rsidRPr="00124F90">
        <w:rPr>
          <w:sz w:val="24"/>
          <w:szCs w:val="26"/>
          <w:u w:val="single"/>
        </w:rPr>
        <w:t xml:space="preserve"> </w:t>
      </w:r>
      <w:r w:rsidR="009C4219" w:rsidRPr="00124F90">
        <w:rPr>
          <w:sz w:val="24"/>
          <w:szCs w:val="26"/>
          <w:u w:val="single"/>
          <w:lang w:val="en-US"/>
        </w:rPr>
        <w:t>IDEF</w:t>
      </w:r>
      <w:r w:rsidR="009C4219" w:rsidRPr="00124F90">
        <w:rPr>
          <w:sz w:val="24"/>
          <w:szCs w:val="26"/>
          <w:u w:val="single"/>
        </w:rPr>
        <w:t>1</w:t>
      </w:r>
      <w:r w:rsidR="009C4219" w:rsidRPr="00124F90">
        <w:rPr>
          <w:sz w:val="24"/>
          <w:szCs w:val="26"/>
          <w:u w:val="single"/>
          <w:lang w:val="en-US"/>
        </w:rPr>
        <w:t>x</w:t>
      </w:r>
      <w:r w:rsidR="009C4219" w:rsidRPr="00124F90">
        <w:rPr>
          <w:sz w:val="24"/>
          <w:szCs w:val="26"/>
          <w:u w:val="single"/>
        </w:rPr>
        <w:t xml:space="preserve">,  </w:t>
      </w:r>
      <w:r w:rsidR="009C4219" w:rsidRPr="00124F90">
        <w:rPr>
          <w:sz w:val="24"/>
          <w:szCs w:val="26"/>
          <w:u w:val="single"/>
          <w:lang w:val="en-US"/>
        </w:rPr>
        <w:t>DFD</w:t>
      </w:r>
      <w:r w:rsidR="009C4219" w:rsidRPr="00124F90">
        <w:rPr>
          <w:sz w:val="24"/>
          <w:szCs w:val="26"/>
          <w:u w:val="single"/>
        </w:rPr>
        <w:t>.</w:t>
      </w:r>
      <w:r w:rsidR="00172899" w:rsidRPr="00124F90">
        <w:rPr>
          <w:sz w:val="24"/>
          <w:szCs w:val="26"/>
          <w:u w:val="single"/>
        </w:rPr>
        <w:t xml:space="preserve">                            </w:t>
      </w:r>
      <w:r w:rsidR="005252DF">
        <w:rPr>
          <w:sz w:val="24"/>
          <w:szCs w:val="26"/>
          <w:u w:val="single"/>
        </w:rPr>
        <w:t xml:space="preserve">                                         </w:t>
      </w:r>
      <w:bookmarkStart w:id="0" w:name="_GoBack"/>
      <w:bookmarkEnd w:id="0"/>
      <w:r w:rsidR="00172899" w:rsidRPr="00124F90">
        <w:rPr>
          <w:sz w:val="24"/>
          <w:szCs w:val="26"/>
          <w:u w:val="single"/>
        </w:rPr>
        <w:t xml:space="preserve">   </w:t>
      </w:r>
      <w:r w:rsidR="00172899" w:rsidRPr="00465DAF">
        <w:rPr>
          <w:color w:val="FFFFFF" w:themeColor="background1"/>
          <w:sz w:val="26"/>
          <w:szCs w:val="26"/>
          <w:u w:val="single"/>
        </w:rPr>
        <w:t>.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</w:p>
    <w:p w:rsidR="0046718F" w:rsidRPr="001275CE" w:rsidRDefault="0046718F" w:rsidP="00F51CC9">
      <w:pPr>
        <w:jc w:val="both"/>
        <w:rPr>
          <w:sz w:val="26"/>
          <w:szCs w:val="26"/>
        </w:rPr>
      </w:pPr>
      <w:r w:rsidRPr="001275CE">
        <w:rPr>
          <w:sz w:val="26"/>
          <w:szCs w:val="26"/>
        </w:rPr>
        <w:t>Перечень вопросов к разработке (основная задача), графические материалы</w:t>
      </w:r>
      <w:r w:rsidR="00F51CC9" w:rsidRPr="001275CE">
        <w:rPr>
          <w:sz w:val="26"/>
          <w:szCs w:val="26"/>
        </w:rPr>
        <w:t xml:space="preserve"> (слайды):</w:t>
      </w:r>
      <w:r w:rsidR="00F51CC9" w:rsidRPr="001275CE">
        <w:rPr>
          <w:sz w:val="26"/>
          <w:szCs w:val="26"/>
          <w:u w:val="single"/>
        </w:rPr>
        <w:t xml:space="preserve"> </w:t>
      </w:r>
      <w:r w:rsidR="00124F90">
        <w:rPr>
          <w:sz w:val="22"/>
          <w:szCs w:val="26"/>
          <w:u w:val="single"/>
        </w:rPr>
        <w:t>1.</w:t>
      </w:r>
      <w:r w:rsidR="00124F90" w:rsidRPr="005252DF">
        <w:rPr>
          <w:sz w:val="22"/>
          <w:szCs w:val="26"/>
          <w:highlight w:val="yellow"/>
          <w:u w:val="single"/>
        </w:rPr>
        <w:t xml:space="preserve">Провести анализ предметной области; 2. Разработать структурную и функциональную схему системы; </w:t>
      </w:r>
      <w:r w:rsidR="008B7463" w:rsidRPr="005252DF">
        <w:rPr>
          <w:sz w:val="22"/>
          <w:szCs w:val="26"/>
          <w:highlight w:val="yellow"/>
          <w:u w:val="single"/>
        </w:rPr>
        <w:t>3</w:t>
      </w:r>
      <w:r w:rsidR="00124F90" w:rsidRPr="005252DF">
        <w:rPr>
          <w:sz w:val="22"/>
          <w:szCs w:val="26"/>
          <w:highlight w:val="yellow"/>
          <w:u w:val="single"/>
        </w:rPr>
        <w:t xml:space="preserve">. Произвести сравнение </w:t>
      </w:r>
      <w:r w:rsidR="008B7463" w:rsidRPr="005252DF">
        <w:rPr>
          <w:sz w:val="22"/>
          <w:szCs w:val="26"/>
          <w:highlight w:val="yellow"/>
          <w:u w:val="single"/>
        </w:rPr>
        <w:t>... 4</w:t>
      </w:r>
      <w:r w:rsidR="00124F90" w:rsidRPr="005252DF">
        <w:rPr>
          <w:sz w:val="22"/>
          <w:szCs w:val="26"/>
          <w:highlight w:val="yellow"/>
          <w:u w:val="single"/>
        </w:rPr>
        <w:t xml:space="preserve">. Построить структурную и функциональную схемы (не менее трех уровней декомпозиции) системы  и логическую модель базы данных </w:t>
      </w:r>
      <w:r w:rsidR="008B7463" w:rsidRPr="005252DF">
        <w:rPr>
          <w:sz w:val="22"/>
          <w:szCs w:val="26"/>
          <w:highlight w:val="yellow"/>
          <w:u w:val="single"/>
        </w:rPr>
        <w:t>5</w:t>
      </w:r>
      <w:r w:rsidR="00124F90" w:rsidRPr="005252DF">
        <w:rPr>
          <w:sz w:val="22"/>
          <w:szCs w:val="26"/>
          <w:highlight w:val="yellow"/>
          <w:u w:val="single"/>
        </w:rPr>
        <w:t>. Произвести расчеты надежности.</w:t>
      </w:r>
      <w:r w:rsidR="00465DAF" w:rsidRPr="005252DF">
        <w:rPr>
          <w:sz w:val="22"/>
          <w:szCs w:val="26"/>
          <w:highlight w:val="yellow"/>
          <w:u w:val="single"/>
        </w:rPr>
        <w:t xml:space="preserve"> </w:t>
      </w:r>
      <w:r w:rsidR="008B7463" w:rsidRPr="005252DF">
        <w:rPr>
          <w:sz w:val="22"/>
          <w:szCs w:val="26"/>
          <w:highlight w:val="yellow"/>
          <w:u w:val="single"/>
        </w:rPr>
        <w:t xml:space="preserve">6. Создать слайды или </w:t>
      </w:r>
      <w:proofErr w:type="spellStart"/>
      <w:r w:rsidR="008B7463" w:rsidRPr="005252DF">
        <w:rPr>
          <w:sz w:val="22"/>
          <w:szCs w:val="26"/>
          <w:highlight w:val="yellow"/>
          <w:u w:val="single"/>
        </w:rPr>
        <w:t>флеш</w:t>
      </w:r>
      <w:proofErr w:type="spellEnd"/>
      <w:r w:rsidR="008B7463" w:rsidRPr="005252DF">
        <w:rPr>
          <w:sz w:val="22"/>
          <w:szCs w:val="26"/>
          <w:highlight w:val="yellow"/>
          <w:u w:val="single"/>
        </w:rPr>
        <w:t xml:space="preserve"> презентацию.</w:t>
      </w:r>
      <w:proofErr w:type="gramStart"/>
      <w:r w:rsidR="00465DAF" w:rsidRPr="00124F90">
        <w:rPr>
          <w:sz w:val="22"/>
          <w:szCs w:val="26"/>
          <w:u w:val="single"/>
        </w:rPr>
        <w:t xml:space="preserve">                                             </w:t>
      </w:r>
      <w:r w:rsidR="00F51CC9" w:rsidRPr="00124F90">
        <w:rPr>
          <w:sz w:val="22"/>
          <w:szCs w:val="26"/>
          <w:u w:val="single"/>
        </w:rPr>
        <w:t xml:space="preserve">   </w:t>
      </w:r>
      <w:r w:rsidR="006E6863" w:rsidRPr="00124F90">
        <w:rPr>
          <w:sz w:val="22"/>
          <w:szCs w:val="26"/>
          <w:u w:val="single"/>
        </w:rPr>
        <w:t xml:space="preserve">   </w:t>
      </w:r>
      <w:r w:rsidR="00F51CC9" w:rsidRPr="00124F90">
        <w:rPr>
          <w:sz w:val="22"/>
          <w:szCs w:val="26"/>
          <w:u w:val="single"/>
        </w:rPr>
        <w:t xml:space="preserve">               </w:t>
      </w:r>
      <w:r w:rsidR="00F51CC9" w:rsidRPr="00465DAF">
        <w:rPr>
          <w:color w:val="FFFFFF" w:themeColor="background1"/>
          <w:sz w:val="26"/>
          <w:szCs w:val="26"/>
          <w:u w:val="single"/>
        </w:rPr>
        <w:t>.</w:t>
      </w:r>
      <w:proofErr w:type="gramEnd"/>
      <w:r w:rsidR="00F51CC9" w:rsidRPr="001275CE">
        <w:rPr>
          <w:sz w:val="26"/>
          <w:szCs w:val="26"/>
          <w:u w:val="single"/>
        </w:rPr>
        <w:t xml:space="preserve"> </w:t>
      </w:r>
    </w:p>
    <w:p w:rsidR="0046718F" w:rsidRPr="001275CE" w:rsidRDefault="0046718F" w:rsidP="0046718F">
      <w:pPr>
        <w:jc w:val="both"/>
        <w:rPr>
          <w:sz w:val="26"/>
          <w:szCs w:val="26"/>
        </w:rPr>
      </w:pPr>
    </w:p>
    <w:p w:rsidR="006E6863" w:rsidRPr="001275CE" w:rsidRDefault="006E6863" w:rsidP="006E6863">
      <w:pPr>
        <w:jc w:val="both"/>
        <w:rPr>
          <w:sz w:val="26"/>
          <w:szCs w:val="26"/>
        </w:rPr>
      </w:pPr>
      <w:r w:rsidRPr="001275CE">
        <w:rPr>
          <w:sz w:val="26"/>
          <w:szCs w:val="26"/>
        </w:rPr>
        <w:t>Руководителем произведён инструктаж по технике безопасности, противопожарной технике и правилам внутреннего распорядка</w:t>
      </w:r>
    </w:p>
    <w:p w:rsidR="006E6863" w:rsidRPr="001275CE" w:rsidRDefault="006E6863" w:rsidP="0046718F">
      <w:pPr>
        <w:jc w:val="both"/>
        <w:rPr>
          <w:sz w:val="26"/>
          <w:szCs w:val="26"/>
        </w:rPr>
      </w:pPr>
    </w:p>
    <w:p w:rsidR="00B47B9C" w:rsidRPr="001275CE" w:rsidRDefault="006E6863" w:rsidP="00EE7FE7">
      <w:pPr>
        <w:spacing w:line="360" w:lineRule="auto"/>
        <w:jc w:val="both"/>
        <w:rPr>
          <w:sz w:val="26"/>
          <w:szCs w:val="26"/>
        </w:rPr>
      </w:pPr>
      <w:r w:rsidRPr="001275CE">
        <w:rPr>
          <w:sz w:val="26"/>
          <w:szCs w:val="26"/>
        </w:rPr>
        <w:t>Зав</w:t>
      </w:r>
      <w:r w:rsidR="00B47B9C">
        <w:rPr>
          <w:sz w:val="26"/>
          <w:szCs w:val="26"/>
        </w:rPr>
        <w:t>.</w:t>
      </w:r>
      <w:r w:rsidRPr="001275CE">
        <w:rPr>
          <w:sz w:val="26"/>
          <w:szCs w:val="26"/>
        </w:rPr>
        <w:t xml:space="preserve"> кафедрой ИППО:__________ /В.А. Мордвинов/, </w:t>
      </w:r>
      <w:r w:rsidR="00B47B9C" w:rsidRPr="001275CE">
        <w:rPr>
          <w:sz w:val="26"/>
          <w:szCs w:val="26"/>
        </w:rPr>
        <w:t>«_____»____________ 2017 г.</w:t>
      </w:r>
    </w:p>
    <w:p w:rsidR="0046718F" w:rsidRPr="001275CE" w:rsidRDefault="008152FE" w:rsidP="00EE7FE7">
      <w:pPr>
        <w:spacing w:line="360" w:lineRule="auto"/>
        <w:jc w:val="both"/>
        <w:rPr>
          <w:sz w:val="26"/>
          <w:szCs w:val="26"/>
        </w:rPr>
      </w:pPr>
      <w:r w:rsidRPr="001275CE">
        <w:rPr>
          <w:sz w:val="26"/>
          <w:szCs w:val="26"/>
        </w:rPr>
        <w:t>Задание на КП</w:t>
      </w:r>
      <w:r w:rsidR="0046718F" w:rsidRPr="001275CE">
        <w:rPr>
          <w:sz w:val="26"/>
          <w:szCs w:val="26"/>
        </w:rPr>
        <w:t xml:space="preserve"> выдал</w:t>
      </w:r>
      <w:r w:rsidR="006E6863" w:rsidRPr="001275CE">
        <w:rPr>
          <w:sz w:val="26"/>
          <w:szCs w:val="26"/>
        </w:rPr>
        <w:t>:</w:t>
      </w:r>
      <w:r w:rsidR="0046718F" w:rsidRPr="001275CE">
        <w:rPr>
          <w:sz w:val="26"/>
          <w:szCs w:val="26"/>
        </w:rPr>
        <w:t>___________</w:t>
      </w:r>
      <w:r w:rsidR="00231FCA">
        <w:rPr>
          <w:sz w:val="26"/>
          <w:szCs w:val="26"/>
        </w:rPr>
        <w:t>_</w:t>
      </w:r>
      <w:r w:rsidRPr="001275CE">
        <w:rPr>
          <w:sz w:val="26"/>
          <w:szCs w:val="26"/>
        </w:rPr>
        <w:t xml:space="preserve"> </w:t>
      </w:r>
      <w:r w:rsidR="00B47B9C">
        <w:rPr>
          <w:sz w:val="26"/>
          <w:szCs w:val="26"/>
        </w:rPr>
        <w:t>/</w:t>
      </w:r>
      <w:r w:rsidR="00515244">
        <w:rPr>
          <w:sz w:val="26"/>
          <w:szCs w:val="26"/>
        </w:rPr>
        <w:t>А</w:t>
      </w:r>
      <w:r w:rsidR="006E6863" w:rsidRPr="001275CE">
        <w:rPr>
          <w:sz w:val="26"/>
          <w:szCs w:val="26"/>
        </w:rPr>
        <w:t>.</w:t>
      </w:r>
      <w:r w:rsidR="00515244">
        <w:rPr>
          <w:sz w:val="26"/>
          <w:szCs w:val="26"/>
        </w:rPr>
        <w:t>А</w:t>
      </w:r>
      <w:r w:rsidR="006E6863" w:rsidRPr="001275CE">
        <w:rPr>
          <w:sz w:val="26"/>
          <w:szCs w:val="26"/>
        </w:rPr>
        <w:t xml:space="preserve">. </w:t>
      </w:r>
      <w:r w:rsidR="00515244">
        <w:rPr>
          <w:sz w:val="26"/>
          <w:szCs w:val="26"/>
        </w:rPr>
        <w:t>Лобанов</w:t>
      </w:r>
      <w:r w:rsidR="00231FCA">
        <w:rPr>
          <w:sz w:val="26"/>
          <w:szCs w:val="26"/>
        </w:rPr>
        <w:t xml:space="preserve">/,  </w:t>
      </w:r>
      <w:r w:rsidRPr="001275CE">
        <w:rPr>
          <w:sz w:val="26"/>
          <w:szCs w:val="26"/>
        </w:rPr>
        <w:t>«_____»____________ 2017</w:t>
      </w:r>
      <w:r w:rsidR="006E6863" w:rsidRPr="001275CE">
        <w:rPr>
          <w:sz w:val="26"/>
          <w:szCs w:val="26"/>
        </w:rPr>
        <w:t xml:space="preserve"> </w:t>
      </w:r>
      <w:r w:rsidR="0046718F" w:rsidRPr="001275CE">
        <w:rPr>
          <w:sz w:val="26"/>
          <w:szCs w:val="26"/>
        </w:rPr>
        <w:t>г.</w:t>
      </w:r>
    </w:p>
    <w:p w:rsidR="0046718F" w:rsidRPr="001275CE" w:rsidRDefault="008152FE" w:rsidP="00EE7FE7">
      <w:pPr>
        <w:spacing w:line="360" w:lineRule="auto"/>
        <w:jc w:val="both"/>
        <w:rPr>
          <w:sz w:val="26"/>
          <w:szCs w:val="26"/>
        </w:rPr>
      </w:pPr>
      <w:r w:rsidRPr="001275CE">
        <w:rPr>
          <w:sz w:val="26"/>
          <w:szCs w:val="26"/>
        </w:rPr>
        <w:t>Задание на КП получил</w:t>
      </w:r>
      <w:r w:rsidR="006E6863" w:rsidRPr="001275CE">
        <w:rPr>
          <w:sz w:val="26"/>
          <w:szCs w:val="26"/>
        </w:rPr>
        <w:t>:</w:t>
      </w:r>
      <w:r w:rsidRPr="001275CE">
        <w:rPr>
          <w:sz w:val="26"/>
          <w:szCs w:val="26"/>
        </w:rPr>
        <w:t>__________</w:t>
      </w:r>
      <w:r w:rsidR="002256D7">
        <w:rPr>
          <w:sz w:val="26"/>
          <w:szCs w:val="26"/>
        </w:rPr>
        <w:t>/</w:t>
      </w:r>
      <w:r w:rsidRPr="001275CE">
        <w:rPr>
          <w:sz w:val="26"/>
          <w:szCs w:val="26"/>
          <w:highlight w:val="yellow"/>
        </w:rPr>
        <w:t>Ф.И.О. студента</w:t>
      </w:r>
      <w:r w:rsidR="002256D7">
        <w:rPr>
          <w:sz w:val="26"/>
          <w:szCs w:val="26"/>
        </w:rPr>
        <w:t>/</w:t>
      </w:r>
      <w:r w:rsidR="00CC4125" w:rsidRPr="001275CE">
        <w:rPr>
          <w:sz w:val="26"/>
          <w:szCs w:val="26"/>
        </w:rPr>
        <w:t>«_____»____________ 2017 г.</w:t>
      </w:r>
    </w:p>
    <w:p w:rsidR="0046718F" w:rsidRPr="001275CE" w:rsidRDefault="0046718F" w:rsidP="00EE7FE7">
      <w:pPr>
        <w:spacing w:line="360" w:lineRule="auto"/>
        <w:jc w:val="both"/>
        <w:rPr>
          <w:sz w:val="26"/>
          <w:szCs w:val="26"/>
        </w:rPr>
      </w:pPr>
    </w:p>
    <w:p w:rsidR="007A7071" w:rsidRPr="001275CE" w:rsidRDefault="0046718F" w:rsidP="0046718F">
      <w:pPr>
        <w:jc w:val="center"/>
        <w:rPr>
          <w:sz w:val="26"/>
          <w:szCs w:val="26"/>
        </w:rPr>
      </w:pPr>
      <w:r w:rsidRPr="001275CE">
        <w:rPr>
          <w:sz w:val="26"/>
          <w:szCs w:val="26"/>
        </w:rPr>
        <w:t>М. МИРЭА. 2017</w:t>
      </w:r>
      <w:r w:rsidR="008152FE" w:rsidRPr="001275CE">
        <w:rPr>
          <w:sz w:val="26"/>
          <w:szCs w:val="26"/>
        </w:rPr>
        <w:t xml:space="preserve"> </w:t>
      </w:r>
      <w:r w:rsidRPr="001275CE">
        <w:rPr>
          <w:sz w:val="26"/>
          <w:szCs w:val="26"/>
        </w:rPr>
        <w:t>г.</w:t>
      </w:r>
    </w:p>
    <w:sectPr w:rsidR="007A7071" w:rsidRPr="0012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F"/>
    <w:rsid w:val="00124F90"/>
    <w:rsid w:val="001275CE"/>
    <w:rsid w:val="00172899"/>
    <w:rsid w:val="002256D7"/>
    <w:rsid w:val="00231FCA"/>
    <w:rsid w:val="00465DAF"/>
    <w:rsid w:val="0046718F"/>
    <w:rsid w:val="004A5BBB"/>
    <w:rsid w:val="00515244"/>
    <w:rsid w:val="005252DF"/>
    <w:rsid w:val="005968EF"/>
    <w:rsid w:val="006E6863"/>
    <w:rsid w:val="007A7071"/>
    <w:rsid w:val="008152FE"/>
    <w:rsid w:val="008B7463"/>
    <w:rsid w:val="009A54F5"/>
    <w:rsid w:val="009C4219"/>
    <w:rsid w:val="00A261CA"/>
    <w:rsid w:val="00AA739C"/>
    <w:rsid w:val="00B47B9C"/>
    <w:rsid w:val="00C1135C"/>
    <w:rsid w:val="00CC4125"/>
    <w:rsid w:val="00E8666A"/>
    <w:rsid w:val="00EE7FE7"/>
    <w:rsid w:val="00F33022"/>
    <w:rsid w:val="00F4498E"/>
    <w:rsid w:val="00F5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6718F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18F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rsid w:val="0046718F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6718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6718F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18F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rsid w:val="0046718F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6718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817B-5A51-4679-B8A5-92F22C0C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МИРЭА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Миронов Артем Алексеевич</cp:lastModifiedBy>
  <cp:revision>2</cp:revision>
  <dcterms:created xsi:type="dcterms:W3CDTF">2017-09-13T05:06:00Z</dcterms:created>
  <dcterms:modified xsi:type="dcterms:W3CDTF">2017-09-13T05:06:00Z</dcterms:modified>
</cp:coreProperties>
</file>