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3B" w:rsidRDefault="00392B3B" w:rsidP="00392B3B">
      <w:pPr>
        <w:spacing w:before="1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-175260</wp:posOffset>
                </wp:positionV>
                <wp:extent cx="2982595" cy="457200"/>
                <wp:effectExtent l="1270" t="1905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B3B" w:rsidRDefault="00392B3B" w:rsidP="00392B3B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  <w:t>Мировые информационные ресурсы</w:t>
                            </w:r>
                          </w:p>
                          <w:p w:rsidR="00392B3B" w:rsidRPr="00FA1591" w:rsidRDefault="00392B3B" w:rsidP="00392B3B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  <w:t>(Мировые информационные ресурсы и сети)</w:t>
                            </w:r>
                          </w:p>
                          <w:p w:rsidR="00392B3B" w:rsidRPr="00FA1591" w:rsidRDefault="00392B3B" w:rsidP="00392B3B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51.35pt;margin-top:-13.8pt;width:234.8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" stroked="f">
                <v:textbox>
                  <w:txbxContent>
                    <w:p w:rsidR="00392B3B" w:rsidRDefault="00392B3B" w:rsidP="00392B3B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  <w:t>Мировые информационные ресурсы</w:t>
                      </w:r>
                    </w:p>
                    <w:p w:rsidR="00392B3B" w:rsidRPr="00FA1591" w:rsidRDefault="00392B3B" w:rsidP="00392B3B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  <w:t>(Мировые информационные ресурсы и сети)</w:t>
                      </w:r>
                    </w:p>
                    <w:p w:rsidR="00392B3B" w:rsidRPr="00FA1591" w:rsidRDefault="00392B3B" w:rsidP="00392B3B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-139700</wp:posOffset>
                </wp:positionV>
                <wp:extent cx="2855595" cy="698500"/>
                <wp:effectExtent l="0" t="0" r="317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B3B" w:rsidRPr="00FA1591" w:rsidRDefault="00392B3B" w:rsidP="00392B3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</w:pPr>
                            <w:r w:rsidRPr="00FA1591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 xml:space="preserve">Тема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>5</w:t>
                            </w:r>
                          </w:p>
                          <w:p w:rsidR="00392B3B" w:rsidRPr="00C6759C" w:rsidRDefault="00392B3B" w:rsidP="00392B3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>Сетевые сервисы обмена сообщениями</w:t>
                            </w:r>
                          </w:p>
                          <w:p w:rsidR="00392B3B" w:rsidRPr="00A04EA4" w:rsidRDefault="00392B3B" w:rsidP="00392B3B"/>
                          <w:p w:rsidR="00392B3B" w:rsidRPr="00FA1591" w:rsidRDefault="00392B3B" w:rsidP="00392B3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15.85pt;margin-top:-11pt;width:224.85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" stroked="f">
                <v:textbox>
                  <w:txbxContent>
                    <w:p w:rsidR="00392B3B" w:rsidRPr="00FA1591" w:rsidRDefault="00392B3B" w:rsidP="00392B3B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</w:pPr>
                      <w:r w:rsidRPr="00FA1591"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 xml:space="preserve">Тема </w:t>
                      </w:r>
                      <w: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>5</w:t>
                      </w:r>
                    </w:p>
                    <w:p w:rsidR="00392B3B" w:rsidRPr="00C6759C" w:rsidRDefault="00392B3B" w:rsidP="00392B3B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>Сетевые сервисы обмена сообщениями</w:t>
                      </w:r>
                    </w:p>
                    <w:p w:rsidR="00392B3B" w:rsidRPr="00A04EA4" w:rsidRDefault="00392B3B" w:rsidP="00392B3B"/>
                    <w:p w:rsidR="00392B3B" w:rsidRPr="00FA1591" w:rsidRDefault="00392B3B" w:rsidP="00392B3B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2B3B" w:rsidRDefault="00392B3B" w:rsidP="00392B3B">
      <w:pPr>
        <w:pStyle w:val="2"/>
        <w:spacing w:before="120"/>
        <w:ind w:firstLine="0"/>
        <w:jc w:val="left"/>
        <w:rPr>
          <w:i/>
          <w:iCs/>
          <w:sz w:val="26"/>
          <w:szCs w:val="26"/>
        </w:rPr>
      </w:pPr>
    </w:p>
    <w:p w:rsidR="00392B3B" w:rsidRPr="009610B2" w:rsidRDefault="00392B3B" w:rsidP="00392B3B">
      <w:pPr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9610B2">
        <w:rPr>
          <w:b/>
          <w:i/>
          <w:sz w:val="28"/>
          <w:szCs w:val="28"/>
        </w:rPr>
        <w:t xml:space="preserve">. </w:t>
      </w:r>
      <w:r w:rsidRPr="00A10684">
        <w:rPr>
          <w:b/>
          <w:i/>
          <w:sz w:val="28"/>
          <w:szCs w:val="28"/>
        </w:rPr>
        <w:t>СЕТЕВЫЕ СЕРВИСЫ ОБМЕНА СООБЩЕНИЯМИ</w:t>
      </w:r>
    </w:p>
    <w:p w:rsidR="00392B3B" w:rsidRPr="006921A3" w:rsidRDefault="00392B3B" w:rsidP="00392B3B">
      <w:pPr>
        <w:ind w:firstLine="561"/>
        <w:jc w:val="both"/>
        <w:rPr>
          <w:b/>
          <w:i/>
          <w:sz w:val="16"/>
          <w:szCs w:val="16"/>
        </w:rPr>
      </w:pPr>
    </w:p>
    <w:p w:rsidR="00392B3B" w:rsidRPr="006921A3" w:rsidRDefault="00392B3B" w:rsidP="00392B3B">
      <w:pPr>
        <w:jc w:val="both"/>
        <w:rPr>
          <w:i/>
          <w:sz w:val="28"/>
          <w:szCs w:val="28"/>
        </w:rPr>
      </w:pPr>
      <w:r w:rsidRPr="006921A3">
        <w:rPr>
          <w:i/>
          <w:sz w:val="28"/>
          <w:szCs w:val="28"/>
        </w:rPr>
        <w:t>[</w:t>
      </w:r>
      <w:r w:rsidR="00BB78FF">
        <w:rPr>
          <w:i/>
          <w:sz w:val="28"/>
          <w:szCs w:val="28"/>
          <w:lang w:val="en-US"/>
        </w:rPr>
        <w:t>IM</w:t>
      </w:r>
      <w:r>
        <w:rPr>
          <w:i/>
          <w:sz w:val="28"/>
          <w:szCs w:val="28"/>
        </w:rPr>
        <w:t xml:space="preserve">; </w:t>
      </w:r>
      <w:r w:rsidR="00BB78FF">
        <w:rPr>
          <w:i/>
          <w:sz w:val="28"/>
          <w:szCs w:val="28"/>
          <w:lang w:val="en-US"/>
        </w:rPr>
        <w:t>IMS</w:t>
      </w:r>
      <w:r w:rsidR="00BB78FF" w:rsidRPr="009A5785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XMPP</w:t>
      </w:r>
      <w:r>
        <w:rPr>
          <w:i/>
          <w:sz w:val="28"/>
          <w:szCs w:val="28"/>
        </w:rPr>
        <w:t xml:space="preserve">; электронная почта; </w:t>
      </w:r>
      <w:proofErr w:type="spellStart"/>
      <w:r w:rsidR="00C67478">
        <w:rPr>
          <w:i/>
          <w:sz w:val="28"/>
          <w:szCs w:val="28"/>
          <w:lang w:val="en-US"/>
        </w:rPr>
        <w:t>Sendmail</w:t>
      </w:r>
      <w:proofErr w:type="spellEnd"/>
      <w:r w:rsidR="00C67478" w:rsidRPr="00C67478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SMTP</w:t>
      </w:r>
      <w:r w:rsidR="00C67478" w:rsidRPr="005F1148">
        <w:rPr>
          <w:i/>
          <w:sz w:val="28"/>
          <w:szCs w:val="28"/>
        </w:rPr>
        <w:t xml:space="preserve">; </w:t>
      </w:r>
      <w:r w:rsidR="00D60DD3">
        <w:rPr>
          <w:i/>
          <w:sz w:val="28"/>
          <w:szCs w:val="28"/>
          <w:lang w:val="en-US"/>
        </w:rPr>
        <w:t>POP</w:t>
      </w:r>
      <w:r w:rsidR="00D60DD3" w:rsidRPr="009E2B51">
        <w:rPr>
          <w:i/>
          <w:sz w:val="28"/>
          <w:szCs w:val="28"/>
        </w:rPr>
        <w:t xml:space="preserve">3; </w:t>
      </w:r>
      <w:r w:rsidR="00C67478">
        <w:rPr>
          <w:i/>
          <w:sz w:val="28"/>
          <w:szCs w:val="28"/>
          <w:lang w:val="en-US"/>
        </w:rPr>
        <w:t>IMAP</w:t>
      </w:r>
      <w:r w:rsidRPr="006921A3">
        <w:rPr>
          <w:i/>
          <w:sz w:val="28"/>
          <w:szCs w:val="28"/>
        </w:rPr>
        <w:t>]</w:t>
      </w:r>
    </w:p>
    <w:p w:rsidR="00392B3B" w:rsidRPr="006921A3" w:rsidRDefault="00392B3B" w:rsidP="00392B3B">
      <w:pPr>
        <w:ind w:firstLine="561"/>
        <w:jc w:val="both"/>
        <w:rPr>
          <w:b/>
          <w:i/>
          <w:sz w:val="16"/>
          <w:szCs w:val="16"/>
        </w:rPr>
      </w:pPr>
    </w:p>
    <w:p w:rsidR="00130B64" w:rsidRPr="00270A72" w:rsidRDefault="00270A72" w:rsidP="007C2A34">
      <w:pPr>
        <w:spacing w:line="264" w:lineRule="auto"/>
        <w:ind w:firstLine="561"/>
        <w:jc w:val="both"/>
        <w:rPr>
          <w:i/>
        </w:rPr>
      </w:pPr>
      <w:r w:rsidRPr="00270A72">
        <w:rPr>
          <w:i/>
        </w:rPr>
        <w:t xml:space="preserve">Одна из основных </w:t>
      </w:r>
      <w:r w:rsidR="00130B64" w:rsidRPr="00270A72">
        <w:rPr>
          <w:i/>
        </w:rPr>
        <w:t>задач</w:t>
      </w:r>
      <w:r w:rsidRPr="00270A72">
        <w:rPr>
          <w:i/>
        </w:rPr>
        <w:t>, решаемых</w:t>
      </w:r>
      <w:r w:rsidR="00130B64" w:rsidRPr="00270A72">
        <w:rPr>
          <w:i/>
        </w:rPr>
        <w:t xml:space="preserve"> сет</w:t>
      </w:r>
      <w:r w:rsidRPr="00270A72">
        <w:rPr>
          <w:i/>
        </w:rPr>
        <w:t>ью,</w:t>
      </w:r>
      <w:r w:rsidR="00130B64" w:rsidRPr="00270A72">
        <w:rPr>
          <w:i/>
        </w:rPr>
        <w:t xml:space="preserve"> </w:t>
      </w:r>
      <w:r w:rsidRPr="00270A72">
        <w:rPr>
          <w:i/>
        </w:rPr>
        <w:t xml:space="preserve">– </w:t>
      </w:r>
      <w:r w:rsidR="00130B64" w:rsidRPr="00270A72">
        <w:rPr>
          <w:i/>
        </w:rPr>
        <w:t>передача данных</w:t>
      </w:r>
      <w:r w:rsidRPr="00270A72">
        <w:rPr>
          <w:i/>
        </w:rPr>
        <w:t>.</w:t>
      </w:r>
      <w:r w:rsidR="00130B64" w:rsidRPr="00270A72">
        <w:rPr>
          <w:i/>
        </w:rPr>
        <w:t xml:space="preserve"> </w:t>
      </w:r>
      <w:r w:rsidRPr="00270A72">
        <w:rPr>
          <w:i/>
        </w:rPr>
        <w:t>С</w:t>
      </w:r>
      <w:r w:rsidR="00130B64" w:rsidRPr="00270A72">
        <w:rPr>
          <w:i/>
        </w:rPr>
        <w:t>обственно</w:t>
      </w:r>
      <w:r w:rsidRPr="00270A72">
        <w:rPr>
          <w:i/>
        </w:rPr>
        <w:t>,</w:t>
      </w:r>
      <w:r w:rsidR="00130B64" w:rsidRPr="00270A72">
        <w:rPr>
          <w:i/>
        </w:rPr>
        <w:t xml:space="preserve"> </w:t>
      </w:r>
      <w:r w:rsidRPr="00270A72">
        <w:rPr>
          <w:i/>
        </w:rPr>
        <w:t>информ</w:t>
      </w:r>
      <w:r w:rsidRPr="00270A72">
        <w:rPr>
          <w:i/>
        </w:rPr>
        <w:t>а</w:t>
      </w:r>
      <w:r w:rsidRPr="00270A72">
        <w:rPr>
          <w:i/>
        </w:rPr>
        <w:t>ционные</w:t>
      </w:r>
      <w:r w:rsidR="00130B64" w:rsidRPr="00270A72">
        <w:rPr>
          <w:i/>
        </w:rPr>
        <w:t xml:space="preserve"> сети часто так и называют </w:t>
      </w:r>
      <w:r w:rsidRPr="00270A72">
        <w:rPr>
          <w:i/>
        </w:rPr>
        <w:t>–</w:t>
      </w:r>
      <w:r w:rsidR="00130B64" w:rsidRPr="00270A72">
        <w:rPr>
          <w:i/>
        </w:rPr>
        <w:t xml:space="preserve"> сети передачи данных</w:t>
      </w:r>
      <w:r w:rsidRPr="00270A72">
        <w:rPr>
          <w:i/>
        </w:rPr>
        <w:t>, тем самым сужая перечень видов передаваемой информации</w:t>
      </w:r>
      <w:r w:rsidR="00130B64" w:rsidRPr="00270A72">
        <w:rPr>
          <w:i/>
        </w:rPr>
        <w:t xml:space="preserve">. Помимо данных по </w:t>
      </w:r>
      <w:r w:rsidRPr="00270A72">
        <w:rPr>
          <w:i/>
        </w:rPr>
        <w:t xml:space="preserve">современным </w:t>
      </w:r>
      <w:r w:rsidR="00130B64" w:rsidRPr="00270A72">
        <w:rPr>
          <w:i/>
        </w:rPr>
        <w:t>сетям переда</w:t>
      </w:r>
      <w:r w:rsidRPr="00270A72">
        <w:rPr>
          <w:i/>
        </w:rPr>
        <w:t>ют</w:t>
      </w:r>
      <w:r w:rsidR="00130B64" w:rsidRPr="00270A72">
        <w:rPr>
          <w:i/>
        </w:rPr>
        <w:t xml:space="preserve"> </w:t>
      </w:r>
      <w:r w:rsidRPr="00270A72">
        <w:rPr>
          <w:i/>
        </w:rPr>
        <w:t>самую</w:t>
      </w:r>
      <w:r w:rsidR="00130B64" w:rsidRPr="00270A72">
        <w:rPr>
          <w:i/>
        </w:rPr>
        <w:t xml:space="preserve"> различную информацию</w:t>
      </w:r>
      <w:r w:rsidRPr="00270A72">
        <w:rPr>
          <w:i/>
        </w:rPr>
        <w:t>: текстовую, графическую, голосовую и иную звуковую, видео и т.д.</w:t>
      </w:r>
      <w:r w:rsidR="00130B64" w:rsidRPr="00270A72">
        <w:rPr>
          <w:i/>
        </w:rPr>
        <w:t xml:space="preserve">  В </w:t>
      </w:r>
      <w:r w:rsidRPr="00270A72">
        <w:rPr>
          <w:i/>
        </w:rPr>
        <w:t xml:space="preserve">рамках </w:t>
      </w:r>
      <w:r w:rsidR="00130B64" w:rsidRPr="00270A72">
        <w:rPr>
          <w:i/>
        </w:rPr>
        <w:t>этой тем</w:t>
      </w:r>
      <w:r w:rsidRPr="00270A72">
        <w:rPr>
          <w:i/>
        </w:rPr>
        <w:t>ы</w:t>
      </w:r>
      <w:r w:rsidR="00130B64" w:rsidRPr="00270A72">
        <w:rPr>
          <w:i/>
        </w:rPr>
        <w:t xml:space="preserve"> рассматриваются </w:t>
      </w:r>
      <w:r w:rsidRPr="00270A72">
        <w:rPr>
          <w:i/>
        </w:rPr>
        <w:t xml:space="preserve">некоторые популярные </w:t>
      </w:r>
      <w:r w:rsidR="00130B64" w:rsidRPr="00270A72">
        <w:rPr>
          <w:i/>
        </w:rPr>
        <w:t xml:space="preserve"> средства и технол</w:t>
      </w:r>
      <w:r w:rsidR="00130B64" w:rsidRPr="00270A72">
        <w:rPr>
          <w:i/>
        </w:rPr>
        <w:t>о</w:t>
      </w:r>
      <w:r w:rsidR="00130B64" w:rsidRPr="00270A72">
        <w:rPr>
          <w:i/>
        </w:rPr>
        <w:t xml:space="preserve">ги, с помощью которых возможно </w:t>
      </w:r>
      <w:r w:rsidRPr="00270A72">
        <w:rPr>
          <w:i/>
        </w:rPr>
        <w:t xml:space="preserve">организовать </w:t>
      </w:r>
      <w:r w:rsidR="00130B64" w:rsidRPr="00270A72">
        <w:rPr>
          <w:i/>
        </w:rPr>
        <w:t>обмен информацией</w:t>
      </w:r>
      <w:r w:rsidRPr="00270A72">
        <w:rPr>
          <w:i/>
        </w:rPr>
        <w:t xml:space="preserve"> между пользоват</w:t>
      </w:r>
      <w:r w:rsidRPr="00270A72">
        <w:rPr>
          <w:i/>
        </w:rPr>
        <w:t>е</w:t>
      </w:r>
      <w:r w:rsidRPr="00270A72">
        <w:rPr>
          <w:i/>
        </w:rPr>
        <w:t>лями сети</w:t>
      </w:r>
      <w:r w:rsidR="00130B64" w:rsidRPr="00270A72">
        <w:rPr>
          <w:i/>
        </w:rPr>
        <w:t xml:space="preserve">. </w:t>
      </w:r>
    </w:p>
    <w:p w:rsidR="00130B64" w:rsidRPr="004A6C46" w:rsidRDefault="00130B64" w:rsidP="00392B3B">
      <w:pPr>
        <w:ind w:firstLine="561"/>
        <w:jc w:val="both"/>
        <w:rPr>
          <w:sz w:val="16"/>
          <w:szCs w:val="16"/>
        </w:rPr>
      </w:pPr>
    </w:p>
    <w:p w:rsidR="00130B64" w:rsidRPr="004A6C46" w:rsidRDefault="004A6C46" w:rsidP="004A6C46">
      <w:pPr>
        <w:spacing w:line="240" w:lineRule="auto"/>
        <w:jc w:val="both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 xml:space="preserve">5.1. </w:t>
      </w:r>
      <w:r w:rsidR="00130B64" w:rsidRPr="004A6C46">
        <w:rPr>
          <w:rFonts w:eastAsia="Times New Roman" w:cs="Times New Roman"/>
          <w:b/>
          <w:i/>
          <w:szCs w:val="24"/>
          <w:lang w:eastAsia="ru-RU"/>
        </w:rPr>
        <w:t>Мгновенный обмен сообщениями</w:t>
      </w:r>
    </w:p>
    <w:p w:rsidR="00D156CA" w:rsidRPr="006A767D" w:rsidRDefault="00C37848" w:rsidP="004A6C46">
      <w:pPr>
        <w:spacing w:before="120"/>
        <w:ind w:firstLine="561"/>
        <w:jc w:val="both"/>
      </w:pPr>
      <w:r w:rsidRPr="00C37848">
        <w:t>Системы мгновенного обмена сообщениями – общее понятие, объединяющее ряд с</w:t>
      </w:r>
      <w:r w:rsidRPr="00C37848">
        <w:t>е</w:t>
      </w:r>
      <w:r w:rsidRPr="00C37848">
        <w:t xml:space="preserve">тевых сервисов, таких как </w:t>
      </w:r>
      <w:r w:rsidRPr="00C37848">
        <w:rPr>
          <w:i/>
        </w:rPr>
        <w:t>службы мгновенных сообщений</w:t>
      </w:r>
      <w:r w:rsidRPr="00C37848">
        <w:t xml:space="preserve"> (</w:t>
      </w:r>
      <w:proofErr w:type="spellStart"/>
      <w:r w:rsidRPr="00C37848">
        <w:rPr>
          <w:i/>
        </w:rPr>
        <w:t>Instant</w:t>
      </w:r>
      <w:proofErr w:type="spellEnd"/>
      <w:r w:rsidRPr="00C37848">
        <w:rPr>
          <w:i/>
        </w:rPr>
        <w:t xml:space="preserve"> </w:t>
      </w:r>
      <w:proofErr w:type="spellStart"/>
      <w:r w:rsidRPr="00C37848">
        <w:rPr>
          <w:i/>
        </w:rPr>
        <w:t>Messaging</w:t>
      </w:r>
      <w:proofErr w:type="spellEnd"/>
      <w:r w:rsidRPr="00C37848">
        <w:rPr>
          <w:i/>
        </w:rPr>
        <w:t xml:space="preserve"> </w:t>
      </w:r>
      <w:proofErr w:type="spellStart"/>
      <w:r w:rsidRPr="00C37848">
        <w:rPr>
          <w:i/>
        </w:rPr>
        <w:t>Service</w:t>
      </w:r>
      <w:proofErr w:type="spellEnd"/>
      <w:r w:rsidRPr="00C37848">
        <w:rPr>
          <w:i/>
        </w:rPr>
        <w:t>, IMS</w:t>
      </w:r>
      <w:r w:rsidRPr="00C37848">
        <w:t xml:space="preserve">), программы </w:t>
      </w:r>
      <w:r w:rsidRPr="00C37848">
        <w:rPr>
          <w:i/>
        </w:rPr>
        <w:t>онлайн-консультанты</w:t>
      </w:r>
      <w:r w:rsidRPr="00C37848">
        <w:t xml:space="preserve"> (</w:t>
      </w:r>
      <w:proofErr w:type="spellStart"/>
      <w:r w:rsidRPr="00C37848">
        <w:rPr>
          <w:i/>
        </w:rPr>
        <w:t>OnlineSaler</w:t>
      </w:r>
      <w:proofErr w:type="spellEnd"/>
      <w:r w:rsidRPr="00C37848">
        <w:t xml:space="preserve">) и </w:t>
      </w:r>
      <w:r w:rsidRPr="00C37848">
        <w:rPr>
          <w:i/>
        </w:rPr>
        <w:t>программы-клиенты</w:t>
      </w:r>
      <w:r w:rsidRPr="00C37848">
        <w:t xml:space="preserve"> (</w:t>
      </w:r>
      <w:proofErr w:type="spellStart"/>
      <w:r w:rsidRPr="00C37848">
        <w:rPr>
          <w:i/>
        </w:rPr>
        <w:t>Instant</w:t>
      </w:r>
      <w:proofErr w:type="spellEnd"/>
      <w:r w:rsidRPr="00C37848">
        <w:rPr>
          <w:i/>
        </w:rPr>
        <w:t xml:space="preserve"> </w:t>
      </w:r>
      <w:proofErr w:type="spellStart"/>
      <w:r w:rsidRPr="00C37848">
        <w:rPr>
          <w:i/>
        </w:rPr>
        <w:t>Messenger</w:t>
      </w:r>
      <w:proofErr w:type="spellEnd"/>
      <w:r w:rsidRPr="00C37848">
        <w:rPr>
          <w:i/>
        </w:rPr>
        <w:t>, IM</w:t>
      </w:r>
      <w:r w:rsidRPr="00C37848">
        <w:t>), предназначенные для обмена сообщениями в реальном времени через Internet.</w:t>
      </w:r>
      <w:r>
        <w:t xml:space="preserve"> Они </w:t>
      </w:r>
      <w:r w:rsidR="00130B64" w:rsidRPr="00392B3B">
        <w:t xml:space="preserve">пользуются большой популярностью у множества пользователей. </w:t>
      </w:r>
      <w:r w:rsidR="004A6C46">
        <w:t>Один из самых</w:t>
      </w:r>
      <w:r w:rsidR="00130B64" w:rsidRPr="00392B3B">
        <w:t xml:space="preserve"> известны</w:t>
      </w:r>
      <w:r w:rsidR="004A6C46">
        <w:t>х</w:t>
      </w:r>
      <w:r w:rsidR="00130B64" w:rsidRPr="00392B3B">
        <w:t xml:space="preserve"> и популярны</w:t>
      </w:r>
      <w:r w:rsidR="004A6C46">
        <w:t>х</w:t>
      </w:r>
      <w:r w:rsidR="00130B64" w:rsidRPr="00392B3B">
        <w:t xml:space="preserve"> </w:t>
      </w:r>
      <w:r w:rsidR="00BB78FF">
        <w:t>протоколов, используемых в них,</w:t>
      </w:r>
      <w:r w:rsidR="00130B64" w:rsidRPr="00392B3B">
        <w:t xml:space="preserve"> </w:t>
      </w:r>
      <w:r w:rsidR="004A6C46">
        <w:t>–</w:t>
      </w:r>
      <w:r w:rsidR="00130B64" w:rsidRPr="00392B3B">
        <w:t xml:space="preserve"> </w:t>
      </w:r>
      <w:r w:rsidR="00130B64" w:rsidRPr="004A6C46">
        <w:rPr>
          <w:i/>
          <w:lang w:val="en-US"/>
        </w:rPr>
        <w:t>Jab</w:t>
      </w:r>
      <w:r w:rsidR="00BB78FF">
        <w:rPr>
          <w:i/>
          <w:lang w:val="en-US"/>
        </w:rPr>
        <w:t>b</w:t>
      </w:r>
      <w:r w:rsidR="00130B64" w:rsidRPr="004A6C46">
        <w:rPr>
          <w:i/>
          <w:lang w:val="en-US"/>
        </w:rPr>
        <w:t>er</w:t>
      </w:r>
      <w:r w:rsidR="00130B64" w:rsidRPr="00392B3B">
        <w:t>. Изначально он не задумывался как стандартный протокол, но</w:t>
      </w:r>
      <w:r w:rsidR="00B91ED4">
        <w:t>,</w:t>
      </w:r>
      <w:r w:rsidR="00130B64" w:rsidRPr="00392B3B">
        <w:t xml:space="preserve"> благодаря расширяемости и заложенным в него основам (</w:t>
      </w:r>
      <w:r w:rsidR="006D048E">
        <w:t>б</w:t>
      </w:r>
      <w:r w:rsidR="006D048E">
        <w:t>а</w:t>
      </w:r>
      <w:r w:rsidR="006D048E">
        <w:t>зируется</w:t>
      </w:r>
      <w:r w:rsidR="00130B64" w:rsidRPr="00392B3B">
        <w:t xml:space="preserve"> на XML), </w:t>
      </w:r>
      <w:r w:rsidRPr="00C37848">
        <w:rPr>
          <w:lang w:val="en-US"/>
        </w:rPr>
        <w:t>Jabber</w:t>
      </w:r>
      <w:r w:rsidRPr="00C37848">
        <w:t xml:space="preserve"> </w:t>
      </w:r>
      <w:r w:rsidR="00130B64" w:rsidRPr="00392B3B">
        <w:t xml:space="preserve">стал широко применяться в программном обеспечении, которое используется в </w:t>
      </w:r>
      <w:r w:rsidR="00BB78FF" w:rsidRPr="00B91ED4">
        <w:rPr>
          <w:lang w:val="en-US"/>
        </w:rPr>
        <w:t>IMS</w:t>
      </w:r>
      <w:r w:rsidR="00130B64" w:rsidRPr="00392B3B">
        <w:t xml:space="preserve">. Дальнейшее развитие </w:t>
      </w:r>
      <w:proofErr w:type="spellStart"/>
      <w:r w:rsidR="00130B64" w:rsidRPr="00392B3B">
        <w:t>Jab</w:t>
      </w:r>
      <w:proofErr w:type="spellEnd"/>
      <w:r w:rsidR="00BB78FF">
        <w:rPr>
          <w:lang w:val="en-US"/>
        </w:rPr>
        <w:t>b</w:t>
      </w:r>
      <w:proofErr w:type="spellStart"/>
      <w:r w:rsidR="00BB78FF">
        <w:t>er</w:t>
      </w:r>
      <w:proofErr w:type="spellEnd"/>
      <w:r w:rsidR="00130B64" w:rsidRPr="00392B3B">
        <w:t xml:space="preserve"> привело к появлению стандартизирова</w:t>
      </w:r>
      <w:r w:rsidR="00130B64" w:rsidRPr="00392B3B">
        <w:t>н</w:t>
      </w:r>
      <w:r w:rsidR="00130B64" w:rsidRPr="00392B3B">
        <w:t>ного пр</w:t>
      </w:r>
      <w:r w:rsidR="00130B64" w:rsidRPr="00392B3B">
        <w:t>о</w:t>
      </w:r>
      <w:r w:rsidR="00130B64" w:rsidRPr="00392B3B">
        <w:t xml:space="preserve">токола </w:t>
      </w:r>
      <w:r w:rsidR="00130B64" w:rsidRPr="00B91ED4">
        <w:rPr>
          <w:i/>
        </w:rPr>
        <w:t>XMPP</w:t>
      </w:r>
      <w:r w:rsidR="00B91ED4">
        <w:rPr>
          <w:rStyle w:val="aa"/>
          <w:i/>
        </w:rPr>
        <w:footnoteReference w:id="1"/>
      </w:r>
      <w:r w:rsidR="00B91ED4">
        <w:t>.</w:t>
      </w:r>
      <w:r w:rsidR="00130B64" w:rsidRPr="00392B3B">
        <w:t xml:space="preserve"> </w:t>
      </w:r>
    </w:p>
    <w:p w:rsidR="00130B64" w:rsidRPr="00D156CA" w:rsidRDefault="00D156CA" w:rsidP="004A6C46">
      <w:pPr>
        <w:spacing w:before="120"/>
        <w:ind w:firstLine="561"/>
        <w:jc w:val="both"/>
        <w:rPr>
          <w:szCs w:val="24"/>
        </w:rPr>
      </w:pPr>
      <w:r w:rsidRPr="00D156CA">
        <w:rPr>
          <w:szCs w:val="24"/>
        </w:rPr>
        <w:t>Это открытый, свободный для использования протокол, обеспечивающий обмен в р</w:t>
      </w:r>
      <w:r w:rsidRPr="00D156CA">
        <w:rPr>
          <w:szCs w:val="24"/>
        </w:rPr>
        <w:t>е</w:t>
      </w:r>
      <w:r w:rsidRPr="00D156CA">
        <w:rPr>
          <w:szCs w:val="24"/>
        </w:rPr>
        <w:t xml:space="preserve">жиме, близком к реальному времени. </w:t>
      </w:r>
      <w:proofErr w:type="gramStart"/>
      <w:r w:rsidRPr="00D156CA">
        <w:rPr>
          <w:szCs w:val="24"/>
        </w:rPr>
        <w:t>Спроектированный</w:t>
      </w:r>
      <w:proofErr w:type="gramEnd"/>
      <w:r w:rsidRPr="00D156CA">
        <w:rPr>
          <w:szCs w:val="24"/>
        </w:rPr>
        <w:t xml:space="preserve"> легко расширяемым, помимо п</w:t>
      </w:r>
      <w:r w:rsidRPr="00D156CA">
        <w:rPr>
          <w:szCs w:val="24"/>
        </w:rPr>
        <w:t>е</w:t>
      </w:r>
      <w:r w:rsidRPr="00D156CA">
        <w:rPr>
          <w:szCs w:val="24"/>
        </w:rPr>
        <w:t>редачи текстовых сообщений, XMPP поддерживает передачу голоса, видео и файлов по с</w:t>
      </w:r>
      <w:r w:rsidRPr="00D156CA">
        <w:rPr>
          <w:szCs w:val="24"/>
        </w:rPr>
        <w:t>е</w:t>
      </w:r>
      <w:r w:rsidRPr="00D156CA">
        <w:rPr>
          <w:szCs w:val="24"/>
        </w:rPr>
        <w:t xml:space="preserve">ти. На основе протокола XMPP созданы и активно работают серверы XMPP, среди которых есть такие крупные проекты, как </w:t>
      </w:r>
      <w:r w:rsidRPr="00D156CA">
        <w:rPr>
          <w:i/>
          <w:szCs w:val="24"/>
          <w:lang w:val="en-US"/>
        </w:rPr>
        <w:t>Facebook</w:t>
      </w:r>
      <w:r w:rsidRPr="00D156CA">
        <w:rPr>
          <w:szCs w:val="24"/>
        </w:rPr>
        <w:t xml:space="preserve">, </w:t>
      </w:r>
      <w:r w:rsidRPr="00D156CA">
        <w:rPr>
          <w:i/>
          <w:szCs w:val="24"/>
          <w:lang w:val="en-US"/>
        </w:rPr>
        <w:t>Google</w:t>
      </w:r>
      <w:r w:rsidRPr="00D156CA">
        <w:rPr>
          <w:i/>
          <w:szCs w:val="24"/>
        </w:rPr>
        <w:t xml:space="preserve"> </w:t>
      </w:r>
      <w:r w:rsidRPr="00D156CA">
        <w:rPr>
          <w:i/>
          <w:szCs w:val="24"/>
          <w:lang w:val="en-US"/>
        </w:rPr>
        <w:t>Talk</w:t>
      </w:r>
      <w:r w:rsidRPr="00D156CA">
        <w:rPr>
          <w:szCs w:val="24"/>
        </w:rPr>
        <w:t xml:space="preserve">, </w:t>
      </w:r>
      <w:proofErr w:type="spellStart"/>
      <w:r w:rsidRPr="00D156CA">
        <w:rPr>
          <w:i/>
          <w:szCs w:val="24"/>
          <w:lang w:val="en-US"/>
        </w:rPr>
        <w:t>LiveJornal</w:t>
      </w:r>
      <w:proofErr w:type="spellEnd"/>
      <w:r w:rsidRPr="00D156CA">
        <w:rPr>
          <w:szCs w:val="24"/>
        </w:rPr>
        <w:t xml:space="preserve"> и др.</w:t>
      </w:r>
    </w:p>
    <w:p w:rsidR="00130B64" w:rsidRPr="00E54E40" w:rsidRDefault="00130B64" w:rsidP="00392B3B">
      <w:pPr>
        <w:ind w:firstLine="561"/>
        <w:jc w:val="both"/>
      </w:pPr>
      <w:r w:rsidRPr="00E54E40">
        <w:t>Стоит отметить, что XMPP не единственный протокол для мгновенного обмена соо</w:t>
      </w:r>
      <w:r w:rsidRPr="00E54E40">
        <w:t>б</w:t>
      </w:r>
      <w:r w:rsidRPr="00E54E40">
        <w:t>щениями. Существу</w:t>
      </w:r>
      <w:r w:rsidR="00D156CA" w:rsidRPr="00E54E40">
        <w:t>ю</w:t>
      </w:r>
      <w:r w:rsidRPr="00E54E40">
        <w:t xml:space="preserve">т </w:t>
      </w:r>
      <w:r w:rsidR="00D156CA" w:rsidRPr="00E54E40">
        <w:t>и</w:t>
      </w:r>
      <w:r w:rsidRPr="00E54E40">
        <w:t xml:space="preserve"> други</w:t>
      </w:r>
      <w:r w:rsidR="00D156CA" w:rsidRPr="00E54E40">
        <w:t>е</w:t>
      </w:r>
      <w:r w:rsidRPr="00E54E40">
        <w:t xml:space="preserve"> протокол</w:t>
      </w:r>
      <w:r w:rsidR="00D156CA" w:rsidRPr="00E54E40">
        <w:t>ы</w:t>
      </w:r>
      <w:r w:rsidRPr="00E54E40">
        <w:t xml:space="preserve">, </w:t>
      </w:r>
      <w:r w:rsidR="005A459C" w:rsidRPr="00E54E40">
        <w:t xml:space="preserve">обеспечивающие такой обмен, например, </w:t>
      </w:r>
      <w:r w:rsidR="006E62C8" w:rsidRPr="00E54E40">
        <w:rPr>
          <w:bCs/>
          <w:i/>
          <w:lang w:val="en-US"/>
        </w:rPr>
        <w:t>Jingle</w:t>
      </w:r>
      <w:r w:rsidR="006E62C8" w:rsidRPr="00E54E40">
        <w:t xml:space="preserve">, </w:t>
      </w:r>
      <w:r w:rsidR="006E62C8" w:rsidRPr="00E54E40">
        <w:rPr>
          <w:bCs/>
          <w:i/>
          <w:lang w:val="en-US"/>
        </w:rPr>
        <w:t>Microsoft</w:t>
      </w:r>
      <w:r w:rsidR="006E62C8" w:rsidRPr="00E54E40">
        <w:rPr>
          <w:bCs/>
          <w:i/>
        </w:rPr>
        <w:t xml:space="preserve"> </w:t>
      </w:r>
      <w:r w:rsidR="006E62C8" w:rsidRPr="00E54E40">
        <w:rPr>
          <w:bCs/>
          <w:i/>
          <w:lang w:val="en-US"/>
        </w:rPr>
        <w:t>Notification</w:t>
      </w:r>
      <w:r w:rsidR="006E62C8" w:rsidRPr="00E54E40">
        <w:rPr>
          <w:bCs/>
          <w:i/>
        </w:rPr>
        <w:t xml:space="preserve"> </w:t>
      </w:r>
      <w:r w:rsidR="006E62C8" w:rsidRPr="00E54E40">
        <w:rPr>
          <w:bCs/>
          <w:i/>
          <w:lang w:val="en-US"/>
        </w:rPr>
        <w:t>Protocol</w:t>
      </w:r>
      <w:r w:rsidR="00E54E40" w:rsidRPr="00E54E40">
        <w:rPr>
          <w:bCs/>
          <w:i/>
        </w:rPr>
        <w:t xml:space="preserve">, </w:t>
      </w:r>
      <w:r w:rsidR="00E54E40" w:rsidRPr="00E54E40">
        <w:rPr>
          <w:bCs/>
          <w:i/>
          <w:lang w:val="en-US"/>
        </w:rPr>
        <w:t>OSCAR</w:t>
      </w:r>
      <w:r w:rsidR="00E54E40" w:rsidRPr="00E54E40">
        <w:rPr>
          <w:bCs/>
        </w:rPr>
        <w:t xml:space="preserve"> и другие</w:t>
      </w:r>
      <w:r w:rsidR="00E54E40">
        <w:rPr>
          <w:bCs/>
        </w:rPr>
        <w:t>.</w:t>
      </w:r>
    </w:p>
    <w:p w:rsidR="00130B64" w:rsidRPr="003405D2" w:rsidRDefault="003405D2" w:rsidP="00D156CA">
      <w:pPr>
        <w:spacing w:before="120" w:after="12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 w:rsidRPr="003405D2">
        <w:rPr>
          <w:rFonts w:eastAsia="Times New Roman" w:cs="Times New Roman"/>
          <w:i/>
          <w:szCs w:val="24"/>
          <w:lang w:eastAsia="ru-RU"/>
        </w:rPr>
        <w:t xml:space="preserve">5.1.1. </w:t>
      </w:r>
      <w:r w:rsidR="00130B64" w:rsidRPr="003405D2">
        <w:rPr>
          <w:rFonts w:eastAsia="Times New Roman" w:cs="Times New Roman"/>
          <w:i/>
          <w:szCs w:val="24"/>
          <w:lang w:eastAsia="ru-RU"/>
        </w:rPr>
        <w:t>Архитектура</w:t>
      </w:r>
      <w:r w:rsidRPr="003405D2">
        <w:t xml:space="preserve"> </w:t>
      </w:r>
      <w:r w:rsidRPr="003405D2">
        <w:rPr>
          <w:i/>
        </w:rPr>
        <w:t>XMPP</w:t>
      </w:r>
    </w:p>
    <w:p w:rsidR="00130B64" w:rsidRPr="008161A3" w:rsidRDefault="00130B64" w:rsidP="003405D2">
      <w:pPr>
        <w:spacing w:before="120"/>
        <w:ind w:firstLine="561"/>
        <w:jc w:val="both"/>
      </w:pPr>
      <w:r w:rsidRPr="008161A3">
        <w:t xml:space="preserve">XMPP относится к прикладному уровню модели </w:t>
      </w:r>
      <w:r w:rsidRPr="00000C41">
        <w:rPr>
          <w:i/>
        </w:rPr>
        <w:t>OSI</w:t>
      </w:r>
      <w:r w:rsidRPr="008161A3">
        <w:t xml:space="preserve"> и </w:t>
      </w:r>
      <w:proofErr w:type="gramStart"/>
      <w:r w:rsidR="00000C41">
        <w:t>ориентирован</w:t>
      </w:r>
      <w:proofErr w:type="gramEnd"/>
      <w:r w:rsidR="00000C41">
        <w:t xml:space="preserve"> на</w:t>
      </w:r>
      <w:r w:rsidRPr="008161A3">
        <w:t xml:space="preserve"> клиент-серверную </w:t>
      </w:r>
      <w:r w:rsidR="00000C41">
        <w:t xml:space="preserve">сетевую </w:t>
      </w:r>
      <w:r w:rsidRPr="008161A3">
        <w:t xml:space="preserve">архитектуру. Если отбросить </w:t>
      </w:r>
      <w:r w:rsidR="006D048E">
        <w:t>отдельные</w:t>
      </w:r>
      <w:r w:rsidRPr="008161A3">
        <w:t xml:space="preserve"> аспекты, то архитектура XMPP </w:t>
      </w:r>
      <w:r w:rsidRPr="008161A3">
        <w:lastRenderedPageBreak/>
        <w:t xml:space="preserve">имеет сходства с архитектурой </w:t>
      </w:r>
      <w:r w:rsidR="00000C41">
        <w:t xml:space="preserve">известного, давно и широко применяемого протокола </w:t>
      </w:r>
      <w:r w:rsidRPr="00000C41">
        <w:rPr>
          <w:i/>
        </w:rPr>
        <w:t>SMTP</w:t>
      </w:r>
      <w:r w:rsidR="00000C41">
        <w:t xml:space="preserve"> (см. далее)</w:t>
      </w:r>
      <w:r w:rsidRPr="008161A3">
        <w:t>.</w:t>
      </w:r>
    </w:p>
    <w:p w:rsidR="007D50CB" w:rsidRDefault="00130B64" w:rsidP="007D50CB">
      <w:pPr>
        <w:ind w:firstLine="567"/>
        <w:jc w:val="both"/>
      </w:pPr>
      <w:r w:rsidRPr="008161A3">
        <w:t>Каждому клиенту присваивается уникальное имя, после чего он может обмени</w:t>
      </w:r>
      <w:r w:rsidR="00000C41">
        <w:t>ваться данными с сервером</w:t>
      </w:r>
      <w:r w:rsidRPr="008161A3">
        <w:t>.  </w:t>
      </w:r>
      <w:r w:rsidR="007D50CB">
        <w:t xml:space="preserve">На рис.5.1 показан вариант, когда </w:t>
      </w:r>
      <w:r w:rsidRPr="008161A3">
        <w:t xml:space="preserve">клиента </w:t>
      </w:r>
      <w:r w:rsidR="007D50CB">
        <w:t>принадлежат</w:t>
      </w:r>
      <w:r w:rsidRPr="008161A3">
        <w:t xml:space="preserve"> одном</w:t>
      </w:r>
      <w:r w:rsidR="007D50CB">
        <w:t>у</w:t>
      </w:r>
      <w:r w:rsidRPr="008161A3">
        <w:t xml:space="preserve"> д</w:t>
      </w:r>
      <w:r w:rsidRPr="008161A3">
        <w:t>о</w:t>
      </w:r>
      <w:r w:rsidRPr="008161A3">
        <w:t>мен</w:t>
      </w:r>
      <w:r w:rsidR="007D50CB">
        <w:t>у сети</w:t>
      </w:r>
      <w:r w:rsidRPr="008161A3">
        <w:t>.</w:t>
      </w:r>
    </w:p>
    <w:p w:rsidR="00130B64" w:rsidRPr="00130B64" w:rsidRDefault="00130B64" w:rsidP="007D50CB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7D50CB">
        <w:rPr>
          <w:rFonts w:eastAsia="Times New Roman" w:cs="Times New Roman"/>
          <w:color w:val="000000"/>
          <w:sz w:val="8"/>
          <w:szCs w:val="8"/>
          <w:lang w:eastAsia="ru-RU"/>
        </w:rPr>
        <w:t xml:space="preserve">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7CDE114" wp14:editId="70408026">
            <wp:extent cx="5961001" cy="1210734"/>
            <wp:effectExtent l="0" t="0" r="1905" b="8890"/>
            <wp:docPr id="4" name="Рисунок 4" descr="https://lh6.googleusercontent.com/JVahD7k6A2vN10DoKy6JKSG4lsGYw4KdR9HDAkJ6a1sdbhYKYg6hOCJp6arlghxB6r2tXd3ZJTyxDfzDsLkj4NHqHJ5x5U_fYhWkwGKeRBiJ7h4wH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VahD7k6A2vN10DoKy6JKSG4lsGYw4KdR9HDAkJ6a1sdbhYKYg6hOCJp6arlghxB6r2tXd3ZJTyxDfzDsLkj4NHqHJ5x5U_fYhWkwGKeRBiJ7h4wHZ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485" cy="121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64" w:rsidRDefault="00130B64" w:rsidP="00130B64">
      <w:pPr>
        <w:spacing w:line="240" w:lineRule="auto"/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130B64">
        <w:rPr>
          <w:rFonts w:eastAsia="Times New Roman" w:cs="Times New Roman"/>
          <w:i/>
          <w:iCs/>
          <w:color w:val="000000"/>
          <w:szCs w:val="24"/>
          <w:lang w:eastAsia="ru-RU"/>
        </w:rPr>
        <w:t>Рис</w:t>
      </w:r>
      <w:r w:rsidR="00E25471">
        <w:rPr>
          <w:rFonts w:eastAsia="Times New Roman" w:cs="Times New Roman"/>
          <w:i/>
          <w:iCs/>
          <w:color w:val="000000"/>
          <w:szCs w:val="24"/>
          <w:lang w:eastAsia="ru-RU"/>
        </w:rPr>
        <w:t>.5</w:t>
      </w:r>
      <w:r w:rsidRPr="00130B64">
        <w:rPr>
          <w:rFonts w:eastAsia="Times New Roman" w:cs="Times New Roman"/>
          <w:i/>
          <w:iCs/>
          <w:color w:val="000000"/>
          <w:szCs w:val="24"/>
          <w:lang w:eastAsia="ru-RU"/>
        </w:rPr>
        <w:t>.1</w:t>
      </w:r>
      <w:r w:rsidR="00E2547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Pr="00130B64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Клиенты XMPP </w:t>
      </w:r>
      <w:r w:rsidR="00E25471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располагаются </w:t>
      </w:r>
      <w:r w:rsidRPr="00130B64">
        <w:rPr>
          <w:rFonts w:eastAsia="Times New Roman" w:cs="Times New Roman"/>
          <w:i/>
          <w:iCs/>
          <w:color w:val="000000"/>
          <w:szCs w:val="24"/>
          <w:lang w:eastAsia="ru-RU"/>
        </w:rPr>
        <w:t>в одном домене</w:t>
      </w:r>
      <w:r w:rsidR="00E25471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сети</w:t>
      </w:r>
    </w:p>
    <w:p w:rsidR="00E25471" w:rsidRPr="00130B64" w:rsidRDefault="00E25471" w:rsidP="00130B64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130B64" w:rsidRPr="008161A3" w:rsidRDefault="00130B64" w:rsidP="008161A3">
      <w:pPr>
        <w:ind w:firstLine="561"/>
        <w:jc w:val="both"/>
      </w:pPr>
      <w:r w:rsidRPr="008161A3">
        <w:t>Клиентская часть оста</w:t>
      </w:r>
      <w:r w:rsidR="00E25471">
        <w:t>е</w:t>
      </w:r>
      <w:r w:rsidRPr="008161A3">
        <w:t>тся клиентской частью, а серверную часть можно определить</w:t>
      </w:r>
      <w:r w:rsidR="000365C9">
        <w:t>,</w:t>
      </w:r>
      <w:r w:rsidRPr="008161A3">
        <w:t xml:space="preserve"> как </w:t>
      </w:r>
      <w:proofErr w:type="gramStart"/>
      <w:r w:rsidRPr="008161A3">
        <w:t>своеобразный</w:t>
      </w:r>
      <w:proofErr w:type="gramEnd"/>
      <w:r w:rsidRPr="008161A3">
        <w:t xml:space="preserve"> маршрутизатор, который пересылает сообщения от одного клиента к др</w:t>
      </w:r>
      <w:r w:rsidRPr="008161A3">
        <w:t>у</w:t>
      </w:r>
      <w:r w:rsidRPr="008161A3">
        <w:t>гому.</w:t>
      </w:r>
    </w:p>
    <w:p w:rsidR="00130B64" w:rsidRPr="008161A3" w:rsidRDefault="00E25471" w:rsidP="008161A3">
      <w:pPr>
        <w:ind w:firstLine="561"/>
        <w:jc w:val="both"/>
      </w:pPr>
      <w:r>
        <w:t>Наряду с такой ситуацией, с</w:t>
      </w:r>
      <w:r w:rsidR="00130B64" w:rsidRPr="008161A3">
        <w:t xml:space="preserve">ерверы также </w:t>
      </w:r>
      <w:r>
        <w:t xml:space="preserve">могут </w:t>
      </w:r>
      <w:r w:rsidR="00130B64" w:rsidRPr="008161A3">
        <w:t>использ</w:t>
      </w:r>
      <w:r>
        <w:t>ова</w:t>
      </w:r>
      <w:r w:rsidR="00130B64" w:rsidRPr="008161A3">
        <w:t>т</w:t>
      </w:r>
      <w:r>
        <w:t>ь</w:t>
      </w:r>
      <w:r w:rsidR="00130B64" w:rsidRPr="008161A3">
        <w:t>ся для передачи сообщ</w:t>
      </w:r>
      <w:r w:rsidR="00130B64" w:rsidRPr="008161A3">
        <w:t>е</w:t>
      </w:r>
      <w:r w:rsidR="00130B64" w:rsidRPr="008161A3">
        <w:t>ний между доменами (рис</w:t>
      </w:r>
      <w:r>
        <w:t>.5</w:t>
      </w:r>
      <w:r w:rsidR="00130B64" w:rsidRPr="008161A3">
        <w:t xml:space="preserve">.2). </w:t>
      </w:r>
    </w:p>
    <w:p w:rsidR="00130B64" w:rsidRPr="00130B64" w:rsidRDefault="00130B64" w:rsidP="00E25471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72868275" wp14:editId="2D47C661">
            <wp:extent cx="6040967" cy="1447800"/>
            <wp:effectExtent l="0" t="0" r="0" b="0"/>
            <wp:docPr id="3" name="Рисунок 3" descr="https://lh6.googleusercontent.com/hh_wXWaqEPPsGyCLp9j4cxXFx__TNNJliXa00W7t1c5dC1YOLkF4Ez52RLGQvifwZWlnjy45NUMGJgVt-NIKMMm93bt7FgdVFxiiy_T5O5Jqobm6w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hh_wXWaqEPPsGyCLp9j4cxXFx__TNNJliXa00W7t1c5dC1YOLkF4Ez52RLGQvifwZWlnjy45NUMGJgVt-NIKMMm93bt7FgdVFxiiy_T5O5Jqobm6wZ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72" cy="145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71" w:rsidRPr="00E25471" w:rsidRDefault="00E25471" w:rsidP="00130B64">
      <w:pPr>
        <w:spacing w:line="240" w:lineRule="auto"/>
        <w:jc w:val="center"/>
        <w:rPr>
          <w:rFonts w:eastAsia="Times New Roman" w:cs="Times New Roman"/>
          <w:i/>
          <w:iCs/>
          <w:color w:val="000000"/>
          <w:sz w:val="8"/>
          <w:szCs w:val="8"/>
          <w:lang w:eastAsia="ru-RU"/>
        </w:rPr>
      </w:pPr>
    </w:p>
    <w:p w:rsidR="00130B64" w:rsidRPr="00130B64" w:rsidRDefault="00130B64" w:rsidP="00130B64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30B64">
        <w:rPr>
          <w:rFonts w:eastAsia="Times New Roman" w:cs="Times New Roman"/>
          <w:i/>
          <w:iCs/>
          <w:color w:val="000000"/>
          <w:szCs w:val="24"/>
          <w:lang w:eastAsia="ru-RU"/>
        </w:rPr>
        <w:t>Рис</w:t>
      </w:r>
      <w:r w:rsidR="00E25471">
        <w:rPr>
          <w:rFonts w:eastAsia="Times New Roman" w:cs="Times New Roman"/>
          <w:i/>
          <w:iCs/>
          <w:color w:val="000000"/>
          <w:szCs w:val="24"/>
          <w:lang w:eastAsia="ru-RU"/>
        </w:rPr>
        <w:t>.5</w:t>
      </w:r>
      <w:r w:rsidRPr="00130B64">
        <w:rPr>
          <w:rFonts w:eastAsia="Times New Roman" w:cs="Times New Roman"/>
          <w:i/>
          <w:iCs/>
          <w:color w:val="000000"/>
          <w:szCs w:val="24"/>
          <w:lang w:eastAsia="ru-RU"/>
        </w:rPr>
        <w:t>.2</w:t>
      </w:r>
      <w:r w:rsidR="00E2547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Pr="00130B64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Клиенты XMPP</w:t>
      </w:r>
      <w:r w:rsidR="00E25471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располагаются</w:t>
      </w:r>
      <w:r w:rsidRPr="00130B64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в разных доменах</w:t>
      </w:r>
      <w:r w:rsidR="00E25471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сети</w:t>
      </w:r>
    </w:p>
    <w:p w:rsidR="00130B64" w:rsidRPr="00130B64" w:rsidRDefault="00130B64" w:rsidP="00130B64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A82B33" w:rsidRDefault="00130B64" w:rsidP="00392B3B">
      <w:pPr>
        <w:ind w:firstLine="561"/>
        <w:jc w:val="both"/>
      </w:pPr>
      <w:r w:rsidRPr="008161A3">
        <w:t xml:space="preserve">Серверы также могут </w:t>
      </w:r>
      <w:proofErr w:type="gramStart"/>
      <w:r w:rsidRPr="008161A3">
        <w:t>выполнять роль</w:t>
      </w:r>
      <w:proofErr w:type="gramEnd"/>
      <w:r w:rsidRPr="008161A3">
        <w:t xml:space="preserve"> XMPP-шлюзов</w:t>
      </w:r>
      <w:r w:rsidR="00E25471">
        <w:t>,</w:t>
      </w:r>
      <w:r w:rsidRPr="008161A3">
        <w:t xml:space="preserve"> которые используются для пр</w:t>
      </w:r>
      <w:r w:rsidRPr="008161A3">
        <w:t>е</w:t>
      </w:r>
      <w:r w:rsidRPr="008161A3">
        <w:t>образования сообщений</w:t>
      </w:r>
      <w:r w:rsidR="00E25471">
        <w:t>,</w:t>
      </w:r>
      <w:r w:rsidRPr="008161A3">
        <w:t xml:space="preserve"> полученных от других протоколов (рис.</w:t>
      </w:r>
      <w:r w:rsidR="00E25471">
        <w:t>5</w:t>
      </w:r>
      <w:r w:rsidRPr="008161A3">
        <w:t>.3). Благодаря расширя</w:t>
      </w:r>
      <w:r w:rsidRPr="008161A3">
        <w:t>е</w:t>
      </w:r>
      <w:r w:rsidRPr="008161A3">
        <w:t>мости, XMPP является</w:t>
      </w:r>
      <w:r w:rsidR="00E25471">
        <w:t>,</w:t>
      </w:r>
      <w:r w:rsidRPr="008161A3">
        <w:t xml:space="preserve"> пожалуй</w:t>
      </w:r>
      <w:r w:rsidR="00E25471">
        <w:t>,</w:t>
      </w:r>
      <w:r w:rsidRPr="008161A3">
        <w:t xml:space="preserve"> одним из лучших решений, если необходимо </w:t>
      </w:r>
      <w:r w:rsidRPr="00392B3B">
        <w:t>произвести интеграцию нескольких протоколов.</w:t>
      </w:r>
    </w:p>
    <w:p w:rsidR="00BA2794" w:rsidRPr="00392B3B" w:rsidRDefault="00AF1750" w:rsidP="00BA2794">
      <w:pPr>
        <w:ind w:firstLine="561"/>
        <w:jc w:val="both"/>
      </w:pPr>
      <w:r w:rsidRPr="00392B3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5080</wp:posOffset>
            </wp:positionV>
            <wp:extent cx="3839210" cy="2000885"/>
            <wp:effectExtent l="0" t="0" r="8890" b="0"/>
            <wp:wrapSquare wrapText="bothSides"/>
            <wp:docPr id="2" name="Рисунок 2" descr="https://lh4.googleusercontent.com/wcNFOJNmAvfqaWR1kIMwS6zHgdClF3zxoV6ZePUa0wrL5kkqZeEG7T5uCmzXv744-lT592mX-lnKAaocVjiDQOrpmf5943tVXKzkvHi4YmQ1xDAaY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wcNFOJNmAvfqaWR1kIMwS6zHgdClF3zxoV6ZePUa0wrL5kkqZeEG7T5uCmzXv744-lT592mX-lnKAaocVjiDQOrpmf5943tVXKzkvHi4YmQ1xDAaYT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BA2794">
        <w:t>Следует</w:t>
      </w:r>
      <w:r w:rsidR="00BA2794" w:rsidRPr="00392B3B">
        <w:t xml:space="preserve"> отметить тот факт, что XMPP является д</w:t>
      </w:r>
      <w:r w:rsidR="00BA2794" w:rsidRPr="00392B3B">
        <w:t>е</w:t>
      </w:r>
      <w:r w:rsidR="00BA2794" w:rsidRPr="00392B3B">
        <w:t>централизованным и откр</w:t>
      </w:r>
      <w:r w:rsidR="00BA2794" w:rsidRPr="00392B3B">
        <w:t>ы</w:t>
      </w:r>
      <w:r w:rsidR="00BA2794" w:rsidRPr="00392B3B">
        <w:t>тым</w:t>
      </w:r>
      <w:r w:rsidR="00BA2794">
        <w:t xml:space="preserve">. То есть, </w:t>
      </w:r>
      <w:r w:rsidR="00BA2794" w:rsidRPr="00392B3B">
        <w:t>любой пользов</w:t>
      </w:r>
      <w:r w:rsidR="00BA2794" w:rsidRPr="00392B3B">
        <w:t>а</w:t>
      </w:r>
      <w:r w:rsidR="00BA2794" w:rsidRPr="00392B3B">
        <w:t>тель может создать свой пу</w:t>
      </w:r>
      <w:r w:rsidR="00BA2794" w:rsidRPr="00392B3B">
        <w:t>б</w:t>
      </w:r>
      <w:r w:rsidR="00BA2794" w:rsidRPr="00392B3B">
        <w:t>личный или частный сервер для обмена сообще</w:t>
      </w:r>
      <w:r w:rsidR="00BA2794">
        <w:t>ниями;</w:t>
      </w:r>
      <w:r w:rsidR="00BA2794" w:rsidRPr="00392B3B">
        <w:t xml:space="preserve"> в этом </w:t>
      </w:r>
      <w:r w:rsidR="00BA2794">
        <w:t>плане</w:t>
      </w:r>
      <w:r w:rsidR="00BA2794" w:rsidRPr="00392B3B">
        <w:t xml:space="preserve"> XMPP схож с </w:t>
      </w:r>
      <w:r w:rsidR="00BA2794">
        <w:t>орг</w:t>
      </w:r>
      <w:r w:rsidR="00BA2794">
        <w:t>а</w:t>
      </w:r>
      <w:r w:rsidR="00BA2794">
        <w:t xml:space="preserve">низацией </w:t>
      </w:r>
      <w:r w:rsidR="00BA2794" w:rsidRPr="00392B3B">
        <w:t>электронной почт</w:t>
      </w:r>
      <w:r w:rsidR="00BA2794">
        <w:t>ы</w:t>
      </w:r>
      <w:r w:rsidR="00BA2794" w:rsidRPr="00392B3B">
        <w:t>.</w:t>
      </w:r>
    </w:p>
    <w:p w:rsidR="00AF1750" w:rsidRPr="00F17280" w:rsidRDefault="00AF1750" w:rsidP="00AF1750">
      <w:pPr>
        <w:ind w:left="568"/>
        <w:jc w:val="center"/>
        <w:rPr>
          <w:i/>
          <w:sz w:val="8"/>
          <w:szCs w:val="8"/>
        </w:rPr>
      </w:pPr>
    </w:p>
    <w:p w:rsidR="00AF1750" w:rsidRDefault="00AF1750" w:rsidP="0041778B">
      <w:pPr>
        <w:ind w:left="568" w:firstLine="708"/>
        <w:rPr>
          <w:rFonts w:eastAsia="Times New Roman" w:cs="Times New Roman"/>
          <w:i/>
          <w:szCs w:val="24"/>
          <w:lang w:eastAsia="ru-RU"/>
        </w:rPr>
      </w:pPr>
      <w:r w:rsidRPr="00AF1750">
        <w:rPr>
          <w:i/>
        </w:rPr>
        <w:t>Рис.5.3. Использования XMPP-шлюзов</w:t>
      </w:r>
      <w:r>
        <w:rPr>
          <w:rFonts w:eastAsia="Times New Roman" w:cs="Times New Roman"/>
          <w:i/>
          <w:szCs w:val="24"/>
          <w:lang w:eastAsia="ru-RU"/>
        </w:rPr>
        <w:br w:type="page"/>
      </w:r>
    </w:p>
    <w:p w:rsidR="00BA2794" w:rsidRPr="00181E0F" w:rsidRDefault="00BA2794" w:rsidP="00BA2794">
      <w:pPr>
        <w:spacing w:before="120" w:after="12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lastRenderedPageBreak/>
        <w:t xml:space="preserve">5.1.2. </w:t>
      </w:r>
      <w:r w:rsidRPr="00181E0F">
        <w:rPr>
          <w:rFonts w:eastAsia="Times New Roman" w:cs="Times New Roman"/>
          <w:i/>
          <w:szCs w:val="24"/>
          <w:lang w:eastAsia="ru-RU"/>
        </w:rPr>
        <w:t>Адресация XMPP</w:t>
      </w:r>
    </w:p>
    <w:p w:rsidR="00130B64" w:rsidRPr="00181E0F" w:rsidRDefault="00BA2794" w:rsidP="00875EAA">
      <w:pPr>
        <w:ind w:firstLine="561"/>
        <w:jc w:val="both"/>
      </w:pPr>
      <w:r w:rsidRPr="008161A3">
        <w:t xml:space="preserve">В качестве адресов используется </w:t>
      </w:r>
      <w:r w:rsidRPr="00181E0F">
        <w:rPr>
          <w:lang w:val="en-US"/>
        </w:rPr>
        <w:t>Jabber</w:t>
      </w:r>
      <w:r w:rsidRPr="008161A3">
        <w:t xml:space="preserve"> ID, который в целом похож на e-mail адрес, но </w:t>
      </w:r>
      <w:r>
        <w:t>имеет и</w:t>
      </w:r>
      <w:r w:rsidRPr="008161A3">
        <w:t xml:space="preserve"> присущие ему особенности. JID</w:t>
      </w:r>
      <w:r>
        <w:t xml:space="preserve"> включает в себя следующие компоненты</w:t>
      </w:r>
      <w:r w:rsidRPr="008161A3">
        <w:t>:</w:t>
      </w:r>
      <w:r w:rsidR="00875EAA" w:rsidRPr="00875EAA">
        <w:t xml:space="preserve"> </w:t>
      </w:r>
      <w:r w:rsidR="00875EAA" w:rsidRPr="00875EAA">
        <w:rPr>
          <w:i/>
        </w:rPr>
        <w:t>узел</w:t>
      </w:r>
      <w:r w:rsidR="00875EAA">
        <w:t xml:space="preserve">, </w:t>
      </w:r>
      <w:r w:rsidR="00875EAA" w:rsidRPr="00875EAA">
        <w:rPr>
          <w:i/>
        </w:rPr>
        <w:t>д</w:t>
      </w:r>
      <w:r w:rsidR="00875EAA" w:rsidRPr="00875EAA">
        <w:rPr>
          <w:i/>
        </w:rPr>
        <w:t>о</w:t>
      </w:r>
      <w:r w:rsidR="00875EAA" w:rsidRPr="00875EAA">
        <w:rPr>
          <w:i/>
        </w:rPr>
        <w:t>мен</w:t>
      </w:r>
      <w:r w:rsidR="00875EAA">
        <w:t xml:space="preserve">, </w:t>
      </w:r>
      <w:r w:rsidR="00875EAA" w:rsidRPr="00875EAA">
        <w:rPr>
          <w:i/>
        </w:rPr>
        <w:t>ресурс</w:t>
      </w:r>
      <w:r w:rsidR="00875EAA">
        <w:t>, причем п</w:t>
      </w:r>
      <w:r w:rsidR="00130B64" w:rsidRPr="00181E0F">
        <w:t>оследние два параметра не являются обязательным. Все они предста</w:t>
      </w:r>
      <w:r w:rsidR="00130B64" w:rsidRPr="00181E0F">
        <w:t>в</w:t>
      </w:r>
      <w:r w:rsidR="00130B64" w:rsidRPr="00181E0F">
        <w:t>ляются в следующем виде:</w:t>
      </w:r>
    </w:p>
    <w:p w:rsidR="00130B64" w:rsidRPr="00181E0F" w:rsidRDefault="00130B64" w:rsidP="00181E0F">
      <w:pPr>
        <w:spacing w:before="120" w:after="120" w:line="240" w:lineRule="auto"/>
        <w:jc w:val="center"/>
        <w:rPr>
          <w:rFonts w:eastAsia="Times New Roman" w:cs="Times New Roman"/>
          <w:color w:val="244061" w:themeColor="accent1" w:themeShade="80"/>
          <w:szCs w:val="24"/>
          <w:lang w:eastAsia="ru-RU"/>
        </w:rPr>
      </w:pPr>
      <w:r w:rsidRPr="00181E0F">
        <w:rPr>
          <w:rFonts w:eastAsia="Times New Roman" w:cs="Times New Roman"/>
          <w:color w:val="244061" w:themeColor="accent1" w:themeShade="80"/>
          <w:szCs w:val="24"/>
          <w:lang w:eastAsia="ru-RU"/>
        </w:rPr>
        <w:t>[ узел "@"</w:t>
      </w:r>
      <w:proofErr w:type="gramStart"/>
      <w:r w:rsidRPr="00181E0F">
        <w:rPr>
          <w:rFonts w:eastAsia="Times New Roman" w:cs="Times New Roman"/>
          <w:color w:val="244061" w:themeColor="accent1" w:themeShade="80"/>
          <w:szCs w:val="24"/>
          <w:lang w:eastAsia="ru-RU"/>
        </w:rPr>
        <w:t xml:space="preserve"> ]</w:t>
      </w:r>
      <w:proofErr w:type="gramEnd"/>
      <w:r w:rsidRPr="00181E0F">
        <w:rPr>
          <w:rFonts w:eastAsia="Times New Roman" w:cs="Times New Roman"/>
          <w:color w:val="244061" w:themeColor="accent1" w:themeShade="80"/>
          <w:szCs w:val="24"/>
          <w:lang w:eastAsia="ru-RU"/>
        </w:rPr>
        <w:t xml:space="preserve"> домен [ "/" ресурс ]</w:t>
      </w:r>
    </w:p>
    <w:p w:rsidR="00130B64" w:rsidRPr="00181E0F" w:rsidRDefault="00130B64" w:rsidP="00181E0F">
      <w:pPr>
        <w:ind w:firstLine="561"/>
        <w:jc w:val="both"/>
      </w:pPr>
      <w:r w:rsidRPr="00181E0F">
        <w:t xml:space="preserve">Один пользователь может пройти авторизацию на сервере несколько раз и его текущее положение будет указано с помощью параметра </w:t>
      </w:r>
      <w:r w:rsidR="00181E0F">
        <w:t>«</w:t>
      </w:r>
      <w:r w:rsidRPr="00181E0F">
        <w:t>ресурс</w:t>
      </w:r>
      <w:r w:rsidR="00181E0F">
        <w:t>»</w:t>
      </w:r>
      <w:r w:rsidRPr="00181E0F">
        <w:t>. Рассмотрим</w:t>
      </w:r>
      <w:r w:rsidR="00181E0F">
        <w:t>,</w:t>
      </w:r>
      <w:r w:rsidRPr="00181E0F">
        <w:t xml:space="preserve"> в каких случаях</w:t>
      </w:r>
      <w:r w:rsidR="00181E0F">
        <w:t xml:space="preserve"> и как</w:t>
      </w:r>
      <w:r w:rsidRPr="00181E0F">
        <w:t xml:space="preserve"> это может применяться.</w:t>
      </w:r>
    </w:p>
    <w:p w:rsidR="007B0C1C" w:rsidRPr="007B0C1C" w:rsidRDefault="007B0C1C" w:rsidP="007B0C1C">
      <w:pPr>
        <w:ind w:firstLine="561"/>
        <w:jc w:val="both"/>
      </w:pPr>
      <w:r>
        <w:t>Напри</w:t>
      </w:r>
      <w:r w:rsidR="00130B64" w:rsidRPr="00181E0F">
        <w:t>мер</w:t>
      </w:r>
      <w:r>
        <w:t>, п</w:t>
      </w:r>
      <w:r w:rsidR="00130B64" w:rsidRPr="00181E0F">
        <w:t xml:space="preserve">ользователь </w:t>
      </w:r>
      <w:proofErr w:type="spellStart"/>
      <w:r w:rsidR="00130B64" w:rsidRPr="007B0C1C">
        <w:rPr>
          <w:i/>
        </w:rPr>
        <w:t>FredDurst</w:t>
      </w:r>
      <w:proofErr w:type="spellEnd"/>
      <w:r w:rsidR="00130B64" w:rsidRPr="00181E0F">
        <w:t xml:space="preserve"> может иметь одновременно несколько подключ</w:t>
      </w:r>
      <w:r w:rsidR="00130B64" w:rsidRPr="00181E0F">
        <w:t>е</w:t>
      </w:r>
      <w:r w:rsidR="00130B64" w:rsidRPr="00181E0F">
        <w:t xml:space="preserve">ний, для различения которых </w:t>
      </w:r>
      <w:r>
        <w:t xml:space="preserve">он </w:t>
      </w:r>
      <w:r w:rsidR="00130B64" w:rsidRPr="00181E0F">
        <w:t xml:space="preserve">пользуется параметром </w:t>
      </w:r>
      <w:r>
        <w:t>«</w:t>
      </w:r>
      <w:r w:rsidR="00130B64" w:rsidRPr="00181E0F">
        <w:t>ресурс JID</w:t>
      </w:r>
      <w:r>
        <w:t>»</w:t>
      </w:r>
      <w:r w:rsidR="00130B64" w:rsidRPr="00181E0F">
        <w:t>, добавленным через</w:t>
      </w:r>
      <w:hyperlink r:id="rId13" w:history="1">
        <w:r w:rsidR="00130B64" w:rsidRPr="00181E0F">
          <w:t xml:space="preserve"> </w:t>
        </w:r>
      </w:hyperlink>
      <w:r w:rsidRPr="007B0C1C">
        <w:t>слеш</w:t>
      </w:r>
      <w:r w:rsidR="00130B64" w:rsidRPr="00181E0F">
        <w:t xml:space="preserve"> в конец адреса</w:t>
      </w:r>
      <w:r w:rsidR="007F4E13">
        <w:t>:</w:t>
      </w:r>
      <w:r w:rsidR="00130B64" w:rsidRPr="00181E0F">
        <w:t xml:space="preserve"> </w:t>
      </w:r>
    </w:p>
    <w:p w:rsidR="007B0C1C" w:rsidRPr="00181E0F" w:rsidRDefault="007D4C0F" w:rsidP="007F4E13">
      <w:pPr>
        <w:pStyle w:val="a7"/>
        <w:ind w:left="0" w:right="-46"/>
        <w:jc w:val="center"/>
        <w:rPr>
          <w:color w:val="244061" w:themeColor="accent1" w:themeShade="80"/>
        </w:rPr>
      </w:pPr>
      <w:r w:rsidRPr="007D4C0F">
        <w:rPr>
          <w:color w:val="244061" w:themeColor="accent1" w:themeShade="80"/>
        </w:rPr>
        <w:t>FredDurst@example.com</w:t>
      </w:r>
      <w:r>
        <w:rPr>
          <w:color w:val="244061" w:themeColor="accent1" w:themeShade="80"/>
        </w:rPr>
        <w:t xml:space="preserve"> </w:t>
      </w:r>
      <w:r w:rsidR="007F4E13" w:rsidRPr="007F4E13">
        <w:t>и</w:t>
      </w:r>
      <w:r w:rsidR="007F4E13">
        <w:rPr>
          <w:color w:val="244061" w:themeColor="accent1" w:themeShade="80"/>
        </w:rPr>
        <w:t xml:space="preserve"> </w:t>
      </w:r>
      <w:r w:rsidR="007B0C1C" w:rsidRPr="00181E0F">
        <w:rPr>
          <w:color w:val="244061" w:themeColor="accent1" w:themeShade="80"/>
        </w:rPr>
        <w:t>FredDurst@example.com/</w:t>
      </w:r>
      <w:proofErr w:type="spellStart"/>
      <w:r w:rsidR="007B0C1C" w:rsidRPr="00181E0F">
        <w:rPr>
          <w:color w:val="244061" w:themeColor="accent1" w:themeShade="80"/>
        </w:rPr>
        <w:t>work</w:t>
      </w:r>
      <w:proofErr w:type="spellEnd"/>
      <w:r w:rsidR="007F4E13">
        <w:rPr>
          <w:color w:val="244061" w:themeColor="accent1" w:themeShade="80"/>
        </w:rPr>
        <w:t>.</w:t>
      </w:r>
    </w:p>
    <w:p w:rsidR="00130B64" w:rsidRPr="00181E0F" w:rsidRDefault="00130B64" w:rsidP="00181E0F">
      <w:pPr>
        <w:ind w:firstLine="561"/>
        <w:jc w:val="both"/>
      </w:pPr>
      <w:r w:rsidRPr="00181E0F">
        <w:t>Предположим, что полный адрес пользователя</w:t>
      </w:r>
      <w:r w:rsidR="003667EE">
        <w:t xml:space="preserve"> –</w:t>
      </w:r>
      <w:r w:rsidRPr="00181E0F">
        <w:t xml:space="preserve"> </w:t>
      </w:r>
      <w:r w:rsidRPr="003667EE">
        <w:rPr>
          <w:i/>
        </w:rPr>
        <w:t>FredDurst@example.com/</w:t>
      </w:r>
      <w:r w:rsidRPr="003667EE">
        <w:rPr>
          <w:i/>
          <w:lang w:val="en-US"/>
        </w:rPr>
        <w:t>work</w:t>
      </w:r>
      <w:r w:rsidRPr="00181E0F">
        <w:t xml:space="preserve">, тогда сообщения, посланные на адрес </w:t>
      </w:r>
      <w:r w:rsidRPr="004A4B65">
        <w:rPr>
          <w:i/>
        </w:rPr>
        <w:t>FredDurst@example.com</w:t>
      </w:r>
      <w:r w:rsidRPr="00181E0F">
        <w:t xml:space="preserve">, дойдут на указанный адрес вне зависимости от имени ресурса, но сообщения для </w:t>
      </w:r>
      <w:r w:rsidRPr="004A4B65">
        <w:rPr>
          <w:i/>
        </w:rPr>
        <w:t>FredDurst@example.com/</w:t>
      </w:r>
      <w:r w:rsidRPr="004A4B65">
        <w:rPr>
          <w:i/>
          <w:lang w:val="en-US"/>
        </w:rPr>
        <w:t>work</w:t>
      </w:r>
      <w:r w:rsidRPr="00181E0F">
        <w:t xml:space="preserve"> дойдут на указанный адрес только при подключенном </w:t>
      </w:r>
      <w:r w:rsidR="003667EE" w:rsidRPr="00181E0F">
        <w:t xml:space="preserve">соответствующем </w:t>
      </w:r>
      <w:r w:rsidRPr="00181E0F">
        <w:t>ресурсе.</w:t>
      </w:r>
    </w:p>
    <w:p w:rsidR="00130B64" w:rsidRPr="00181E0F" w:rsidRDefault="00130B64" w:rsidP="00181E0F">
      <w:pPr>
        <w:ind w:firstLine="561"/>
        <w:jc w:val="both"/>
      </w:pPr>
      <w:r w:rsidRPr="00181E0F">
        <w:t>В итоге с пользователем можно взаимодействовать независимо от того, через какое устройство он подключился к серверу.</w:t>
      </w:r>
    </w:p>
    <w:p w:rsidR="00130B64" w:rsidRPr="00F17280" w:rsidRDefault="00F17280" w:rsidP="00F17280">
      <w:pPr>
        <w:spacing w:before="120" w:after="12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 xml:space="preserve">5.1.3. </w:t>
      </w:r>
      <w:r w:rsidR="00130B64" w:rsidRPr="00F17280">
        <w:rPr>
          <w:rFonts w:eastAsia="Times New Roman" w:cs="Times New Roman"/>
          <w:i/>
          <w:szCs w:val="24"/>
          <w:lang w:eastAsia="ru-RU"/>
        </w:rPr>
        <w:t>Область применения XMPP</w:t>
      </w:r>
    </w:p>
    <w:p w:rsidR="00130B64" w:rsidRPr="00F17280" w:rsidRDefault="00130B64" w:rsidP="00F17280">
      <w:pPr>
        <w:ind w:firstLine="561"/>
        <w:jc w:val="both"/>
      </w:pPr>
      <w:r w:rsidRPr="00F17280">
        <w:t>XMPP может применяться</w:t>
      </w:r>
      <w:r w:rsidR="00F17280">
        <w:t>, например,</w:t>
      </w:r>
      <w:r w:rsidRPr="00F17280">
        <w:t xml:space="preserve"> в групповых чатах. Можно реализовать по</w:t>
      </w:r>
      <w:r w:rsidRPr="00F17280">
        <w:t>д</w:t>
      </w:r>
      <w:r w:rsidRPr="00F17280">
        <w:t xml:space="preserve">держку </w:t>
      </w:r>
      <w:proofErr w:type="spellStart"/>
      <w:r w:rsidRPr="00F17280">
        <w:t>микроблогов</w:t>
      </w:r>
      <w:proofErr w:type="spellEnd"/>
      <w:r w:rsidRPr="00F17280">
        <w:t xml:space="preserve">, </w:t>
      </w:r>
      <w:r w:rsidR="00F17280">
        <w:t xml:space="preserve">на </w:t>
      </w:r>
      <w:r w:rsidRPr="00F17280">
        <w:t>пример</w:t>
      </w:r>
      <w:r w:rsidR="00F17280">
        <w:t>е</w:t>
      </w:r>
      <w:r w:rsidRPr="00F17280">
        <w:t xml:space="preserve"> сервис</w:t>
      </w:r>
      <w:r w:rsidR="00F17280">
        <w:t>а</w:t>
      </w:r>
      <w:r w:rsidRPr="00F17280">
        <w:t xml:space="preserve"> </w:t>
      </w:r>
      <w:r w:rsidRPr="00F17280">
        <w:rPr>
          <w:i/>
          <w:lang w:val="en-US"/>
        </w:rPr>
        <w:t>Twitter</w:t>
      </w:r>
      <w:r w:rsidRPr="00F17280">
        <w:t>, который поддерживает XMPP. Стоит о</w:t>
      </w:r>
      <w:r w:rsidRPr="00F17280">
        <w:t>т</w:t>
      </w:r>
      <w:r w:rsidRPr="00F17280">
        <w:t>метить, что рассматриваемый протокол помимо текстовой информации способен также п</w:t>
      </w:r>
      <w:r w:rsidRPr="00F17280">
        <w:t>е</w:t>
      </w:r>
      <w:r w:rsidRPr="00F17280">
        <w:t>редавать изображения, вид</w:t>
      </w:r>
      <w:proofErr w:type="gramStart"/>
      <w:r w:rsidRPr="00F17280">
        <w:t>ео и ау</w:t>
      </w:r>
      <w:proofErr w:type="gramEnd"/>
      <w:r w:rsidRPr="00F17280">
        <w:t>дио данные. XMPP можно переменить при передаче ра</w:t>
      </w:r>
      <w:r w:rsidRPr="00F17280">
        <w:t>з</w:t>
      </w:r>
      <w:r w:rsidRPr="00F17280">
        <w:t xml:space="preserve">личной служебной информации между компонентами сложных систем, например, таких как </w:t>
      </w:r>
      <w:r w:rsidRPr="00F17280">
        <w:rPr>
          <w:i/>
        </w:rPr>
        <w:t>облака</w:t>
      </w:r>
      <w:r w:rsidR="00716A7E">
        <w:rPr>
          <w:rStyle w:val="aa"/>
          <w:i/>
        </w:rPr>
        <w:footnoteReference w:id="2"/>
      </w:r>
      <w:r w:rsidRPr="00F17280">
        <w:t xml:space="preserve"> и это несмотря на то, что изначально протокол рассматривался только как средство коммуникации между </w:t>
      </w:r>
      <w:r w:rsidR="00F17280">
        <w:t>пользователя</w:t>
      </w:r>
      <w:r w:rsidRPr="00F17280">
        <w:t>ми. XMPP может также взаимодействовать с дополн</w:t>
      </w:r>
      <w:r w:rsidRPr="00F17280">
        <w:t>и</w:t>
      </w:r>
      <w:r w:rsidRPr="00F17280">
        <w:t>тельными средствами, благодаря которым становится возможной защита данных и ауте</w:t>
      </w:r>
      <w:r w:rsidRPr="00F17280">
        <w:t>н</w:t>
      </w:r>
      <w:r w:rsidRPr="00F17280">
        <w:t>тификация.</w:t>
      </w:r>
    </w:p>
    <w:p w:rsidR="00130B64" w:rsidRPr="00B10A02" w:rsidRDefault="00130B64" w:rsidP="00130B64">
      <w:pPr>
        <w:spacing w:line="240" w:lineRule="auto"/>
        <w:rPr>
          <w:rFonts w:eastAsia="Times New Roman" w:cs="Times New Roman"/>
          <w:sz w:val="8"/>
          <w:szCs w:val="8"/>
          <w:lang w:eastAsia="ru-RU"/>
        </w:rPr>
      </w:pPr>
    </w:p>
    <w:p w:rsidR="00130B64" w:rsidRPr="000810F6" w:rsidRDefault="000810F6" w:rsidP="000810F6">
      <w:pPr>
        <w:spacing w:line="240" w:lineRule="auto"/>
        <w:jc w:val="both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5.2. Электронная почта (</w:t>
      </w:r>
      <w:r w:rsidR="00130B64" w:rsidRPr="000810F6">
        <w:rPr>
          <w:rFonts w:eastAsia="Times New Roman" w:cs="Times New Roman"/>
          <w:b/>
          <w:i/>
          <w:szCs w:val="24"/>
          <w:lang w:eastAsia="ru-RU"/>
        </w:rPr>
        <w:t>E-mail</w:t>
      </w:r>
      <w:r>
        <w:rPr>
          <w:rFonts w:eastAsia="Times New Roman" w:cs="Times New Roman"/>
          <w:b/>
          <w:i/>
          <w:szCs w:val="24"/>
          <w:lang w:eastAsia="ru-RU"/>
        </w:rPr>
        <w:t>)</w:t>
      </w:r>
    </w:p>
    <w:p w:rsidR="00917797" w:rsidRPr="00917797" w:rsidRDefault="00917797" w:rsidP="00130B64">
      <w:pPr>
        <w:spacing w:line="240" w:lineRule="auto"/>
        <w:ind w:firstLine="825"/>
        <w:jc w:val="both"/>
        <w:rPr>
          <w:rFonts w:eastAsia="Times New Roman" w:cs="Times New Roman"/>
          <w:color w:val="000000"/>
          <w:sz w:val="8"/>
          <w:szCs w:val="8"/>
          <w:lang w:eastAsia="ru-RU"/>
        </w:rPr>
      </w:pPr>
    </w:p>
    <w:p w:rsidR="00130B64" w:rsidRDefault="00130B64" w:rsidP="00917797">
      <w:pPr>
        <w:ind w:firstLine="561"/>
        <w:jc w:val="both"/>
      </w:pPr>
      <w:r w:rsidRPr="00917797">
        <w:t>Социальные сети, SMS-сообщения и другие технологии постепенно вытесняют эле</w:t>
      </w:r>
      <w:r w:rsidRPr="00917797">
        <w:t>к</w:t>
      </w:r>
      <w:r w:rsidRPr="00917797">
        <w:t>тронную почту. Но все же электронная почта оста</w:t>
      </w:r>
      <w:r w:rsidR="00917797">
        <w:t>е</w:t>
      </w:r>
      <w:r w:rsidRPr="00917797">
        <w:t xml:space="preserve">тся универсальным средством общения по сети. К электронной почте настолько все привыкли, что даже </w:t>
      </w:r>
      <w:proofErr w:type="gramStart"/>
      <w:r w:rsidRPr="00917797">
        <w:t>большинство пользоват</w:t>
      </w:r>
      <w:r w:rsidRPr="00917797">
        <w:t>е</w:t>
      </w:r>
      <w:r w:rsidRPr="00917797">
        <w:t>лей не задумывается</w:t>
      </w:r>
      <w:r w:rsidR="00917797">
        <w:t>,</w:t>
      </w:r>
      <w:r w:rsidRPr="00917797">
        <w:t xml:space="preserve"> н</w:t>
      </w:r>
      <w:r w:rsidR="00917797">
        <w:t>асколько</w:t>
      </w:r>
      <w:proofErr w:type="gramEnd"/>
      <w:r w:rsidR="00917797">
        <w:t xml:space="preserve"> это сложная технология.</w:t>
      </w:r>
    </w:p>
    <w:p w:rsidR="00875EAA" w:rsidRDefault="00875EAA">
      <w:pPr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br w:type="page"/>
      </w:r>
    </w:p>
    <w:p w:rsidR="00130B64" w:rsidRPr="00917797" w:rsidRDefault="00917797" w:rsidP="00917797">
      <w:pPr>
        <w:spacing w:before="120" w:after="12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 w:rsidRPr="00917797">
        <w:rPr>
          <w:rFonts w:eastAsia="Times New Roman" w:cs="Times New Roman"/>
          <w:i/>
          <w:szCs w:val="24"/>
          <w:lang w:eastAsia="ru-RU"/>
        </w:rPr>
        <w:lastRenderedPageBreak/>
        <w:t xml:space="preserve">5.2.1. </w:t>
      </w:r>
      <w:r w:rsidR="00130B64" w:rsidRPr="00917797">
        <w:rPr>
          <w:rFonts w:eastAsia="Times New Roman" w:cs="Times New Roman"/>
          <w:i/>
          <w:szCs w:val="24"/>
          <w:lang w:eastAsia="ru-RU"/>
        </w:rPr>
        <w:t>Система электронной почты</w:t>
      </w:r>
    </w:p>
    <w:p w:rsidR="00130B64" w:rsidRPr="00917797" w:rsidRDefault="00130B64" w:rsidP="00917797">
      <w:pPr>
        <w:ind w:firstLine="561"/>
        <w:jc w:val="both"/>
      </w:pPr>
      <w:r w:rsidRPr="00917797">
        <w:t>Теоретически электронную почту можно представить как систему следующих взаим</w:t>
      </w:r>
      <w:r w:rsidRPr="00917797">
        <w:t>о</w:t>
      </w:r>
      <w:r w:rsidRPr="00917797">
        <w:t>действующих компонентов:</w:t>
      </w:r>
    </w:p>
    <w:p w:rsidR="00130B64" w:rsidRPr="00917797" w:rsidRDefault="00130B64" w:rsidP="00917797">
      <w:pPr>
        <w:pStyle w:val="a7"/>
        <w:numPr>
          <w:ilvl w:val="0"/>
          <w:numId w:val="10"/>
        </w:numPr>
        <w:tabs>
          <w:tab w:val="num" w:pos="709"/>
        </w:tabs>
        <w:ind w:left="142" w:right="-46" w:firstLine="232"/>
        <w:jc w:val="both"/>
      </w:pPr>
      <w:r w:rsidRPr="00917797">
        <w:rPr>
          <w:i/>
        </w:rPr>
        <w:t>Пользовательский агент</w:t>
      </w:r>
      <w:r w:rsidRPr="00917797">
        <w:t xml:space="preserve"> (</w:t>
      </w:r>
      <w:r w:rsidRPr="00917797">
        <w:rPr>
          <w:i/>
          <w:lang w:val="en-US"/>
        </w:rPr>
        <w:t>mail</w:t>
      </w:r>
      <w:r w:rsidRPr="00917797">
        <w:rPr>
          <w:i/>
        </w:rPr>
        <w:t xml:space="preserve"> </w:t>
      </w:r>
      <w:r w:rsidRPr="00917797">
        <w:rPr>
          <w:i/>
          <w:lang w:val="en-US"/>
        </w:rPr>
        <w:t>user</w:t>
      </w:r>
      <w:r w:rsidRPr="00917797">
        <w:rPr>
          <w:i/>
        </w:rPr>
        <w:t xml:space="preserve"> </w:t>
      </w:r>
      <w:r w:rsidRPr="00917797">
        <w:rPr>
          <w:i/>
          <w:lang w:val="en-US"/>
        </w:rPr>
        <w:t>agent</w:t>
      </w:r>
      <w:r w:rsidRPr="00917797">
        <w:t xml:space="preserve"> </w:t>
      </w:r>
      <w:r w:rsidR="00917797">
        <w:t>–</w:t>
      </w:r>
      <w:r w:rsidRPr="00917797">
        <w:t xml:space="preserve"> </w:t>
      </w:r>
      <w:r w:rsidRPr="00917797">
        <w:rPr>
          <w:i/>
        </w:rPr>
        <w:t>MUA</w:t>
      </w:r>
      <w:r w:rsidRPr="00917797">
        <w:t xml:space="preserve"> или </w:t>
      </w:r>
      <w:r w:rsidRPr="00917797">
        <w:rPr>
          <w:i/>
        </w:rPr>
        <w:t>UA</w:t>
      </w:r>
      <w:r w:rsidR="00917797">
        <w:t>)</w:t>
      </w:r>
      <w:r w:rsidR="00917797" w:rsidRPr="00917797">
        <w:t xml:space="preserve"> </w:t>
      </w:r>
      <w:r w:rsidR="00917797">
        <w:t>–</w:t>
      </w:r>
      <w:r w:rsidR="00917797" w:rsidRPr="00917797">
        <w:t xml:space="preserve"> </w:t>
      </w:r>
      <w:r w:rsidR="00917797">
        <w:t>предоставляет</w:t>
      </w:r>
      <w:r w:rsidRPr="00917797">
        <w:t xml:space="preserve"> пользов</w:t>
      </w:r>
      <w:r w:rsidRPr="00917797">
        <w:t>а</w:t>
      </w:r>
      <w:r w:rsidRPr="00917797">
        <w:t>телю возможность читать и писать сообщения</w:t>
      </w:r>
      <w:r w:rsidR="00917797">
        <w:t>.</w:t>
      </w:r>
    </w:p>
    <w:p w:rsidR="00130B64" w:rsidRPr="00917797" w:rsidRDefault="00130B64" w:rsidP="00917797">
      <w:pPr>
        <w:pStyle w:val="a7"/>
        <w:numPr>
          <w:ilvl w:val="0"/>
          <w:numId w:val="10"/>
        </w:numPr>
        <w:tabs>
          <w:tab w:val="num" w:pos="709"/>
        </w:tabs>
        <w:ind w:left="142" w:right="-46" w:firstLine="232"/>
        <w:jc w:val="both"/>
      </w:pPr>
      <w:r w:rsidRPr="00917797">
        <w:rPr>
          <w:i/>
        </w:rPr>
        <w:t>Агент передачи электронной почты</w:t>
      </w:r>
      <w:r w:rsidRPr="00917797">
        <w:t xml:space="preserve"> (</w:t>
      </w:r>
      <w:r w:rsidRPr="00917797">
        <w:rPr>
          <w:i/>
          <w:lang w:val="en-US"/>
        </w:rPr>
        <w:t>mail</w:t>
      </w:r>
      <w:r w:rsidRPr="00917797">
        <w:rPr>
          <w:i/>
        </w:rPr>
        <w:t xml:space="preserve"> </w:t>
      </w:r>
      <w:r w:rsidRPr="00917797">
        <w:rPr>
          <w:i/>
          <w:lang w:val="en-US"/>
        </w:rPr>
        <w:t>submission</w:t>
      </w:r>
      <w:r w:rsidRPr="00917797">
        <w:rPr>
          <w:i/>
        </w:rPr>
        <w:t xml:space="preserve"> </w:t>
      </w:r>
      <w:r w:rsidRPr="00917797">
        <w:rPr>
          <w:i/>
          <w:lang w:val="en-US"/>
        </w:rPr>
        <w:t>agent</w:t>
      </w:r>
      <w:r w:rsidRPr="00917797">
        <w:t xml:space="preserve"> </w:t>
      </w:r>
      <w:r w:rsidR="00917797">
        <w:t>–</w:t>
      </w:r>
      <w:r w:rsidRPr="00917797">
        <w:t xml:space="preserve"> </w:t>
      </w:r>
      <w:r w:rsidRPr="00917797">
        <w:rPr>
          <w:i/>
        </w:rPr>
        <w:t>MSA</w:t>
      </w:r>
      <w:r w:rsidRPr="00917797">
        <w:t xml:space="preserve">) </w:t>
      </w:r>
      <w:r w:rsidR="00917797">
        <w:t>–</w:t>
      </w:r>
      <w:r w:rsidR="00917797" w:rsidRPr="00917797">
        <w:t xml:space="preserve"> </w:t>
      </w:r>
      <w:r w:rsidRPr="00917797">
        <w:t>принимает п</w:t>
      </w:r>
      <w:r w:rsidRPr="00917797">
        <w:t>о</w:t>
      </w:r>
      <w:r w:rsidRPr="00917797">
        <w:t>чту, исходящую от MUA, обрабатывает е</w:t>
      </w:r>
      <w:r w:rsidR="00917797">
        <w:t>е</w:t>
      </w:r>
      <w:r w:rsidRPr="00917797">
        <w:t xml:space="preserve"> и передает транспортной системе</w:t>
      </w:r>
      <w:r w:rsidR="00917797">
        <w:t>.</w:t>
      </w:r>
    </w:p>
    <w:p w:rsidR="00130B64" w:rsidRPr="00917797" w:rsidRDefault="00130B64" w:rsidP="00917797">
      <w:pPr>
        <w:pStyle w:val="a7"/>
        <w:numPr>
          <w:ilvl w:val="0"/>
          <w:numId w:val="10"/>
        </w:numPr>
        <w:tabs>
          <w:tab w:val="num" w:pos="709"/>
        </w:tabs>
        <w:ind w:left="142" w:right="-46" w:firstLine="232"/>
        <w:jc w:val="both"/>
      </w:pPr>
      <w:r w:rsidRPr="00917797">
        <w:rPr>
          <w:i/>
        </w:rPr>
        <w:t>Транспортный агент</w:t>
      </w:r>
      <w:r w:rsidRPr="00917797">
        <w:t xml:space="preserve"> (</w:t>
      </w:r>
      <w:r w:rsidRPr="00917797">
        <w:rPr>
          <w:i/>
          <w:lang w:val="en-US"/>
        </w:rPr>
        <w:t>mail</w:t>
      </w:r>
      <w:r w:rsidRPr="00917797">
        <w:rPr>
          <w:i/>
        </w:rPr>
        <w:t xml:space="preserve"> </w:t>
      </w:r>
      <w:r w:rsidRPr="00917797">
        <w:rPr>
          <w:i/>
          <w:lang w:val="en-US"/>
        </w:rPr>
        <w:t>transport</w:t>
      </w:r>
      <w:r w:rsidRPr="00917797">
        <w:rPr>
          <w:i/>
        </w:rPr>
        <w:t xml:space="preserve"> </w:t>
      </w:r>
      <w:r w:rsidRPr="00917797">
        <w:rPr>
          <w:i/>
          <w:lang w:val="en-US"/>
        </w:rPr>
        <w:t>agent</w:t>
      </w:r>
      <w:r w:rsidRPr="00917797">
        <w:t xml:space="preserve"> </w:t>
      </w:r>
      <w:r w:rsidR="00917797">
        <w:t>–</w:t>
      </w:r>
      <w:r w:rsidR="00917797" w:rsidRPr="00917797">
        <w:t xml:space="preserve"> </w:t>
      </w:r>
      <w:r w:rsidRPr="00917797">
        <w:rPr>
          <w:i/>
        </w:rPr>
        <w:t>MTA</w:t>
      </w:r>
      <w:r w:rsidRPr="00917797">
        <w:t xml:space="preserve">) </w:t>
      </w:r>
      <w:r w:rsidR="00917797">
        <w:t>–</w:t>
      </w:r>
      <w:r w:rsidR="00917797" w:rsidRPr="00917797">
        <w:t xml:space="preserve"> </w:t>
      </w:r>
      <w:r w:rsidRPr="00917797">
        <w:t>пересылает сообщени</w:t>
      </w:r>
      <w:r w:rsidR="00917797">
        <w:t>я с одного оконечного узла сети (компьютера пользователя) на другой.</w:t>
      </w:r>
    </w:p>
    <w:p w:rsidR="00130B64" w:rsidRPr="00917797" w:rsidRDefault="00130B64" w:rsidP="00917797">
      <w:pPr>
        <w:pStyle w:val="a7"/>
        <w:numPr>
          <w:ilvl w:val="0"/>
          <w:numId w:val="10"/>
        </w:numPr>
        <w:tabs>
          <w:tab w:val="num" w:pos="709"/>
        </w:tabs>
        <w:ind w:left="142" w:right="-46" w:firstLine="232"/>
        <w:jc w:val="both"/>
      </w:pPr>
      <w:r w:rsidRPr="00917797">
        <w:rPr>
          <w:i/>
        </w:rPr>
        <w:t>Агент доставки</w:t>
      </w:r>
      <w:r w:rsidRPr="00917797">
        <w:t xml:space="preserve"> (</w:t>
      </w:r>
      <w:r w:rsidRPr="00AE3739">
        <w:rPr>
          <w:i/>
          <w:lang w:val="en-US"/>
        </w:rPr>
        <w:t>delivery</w:t>
      </w:r>
      <w:r w:rsidRPr="00917797">
        <w:rPr>
          <w:i/>
        </w:rPr>
        <w:t xml:space="preserve"> </w:t>
      </w:r>
      <w:r w:rsidRPr="00AE3739">
        <w:rPr>
          <w:i/>
          <w:lang w:val="en-US"/>
        </w:rPr>
        <w:t>agent</w:t>
      </w:r>
      <w:r w:rsidRPr="00917797">
        <w:t xml:space="preserve"> </w:t>
      </w:r>
      <w:r w:rsidR="00917797">
        <w:t>–</w:t>
      </w:r>
      <w:r w:rsidRPr="00917797">
        <w:t xml:space="preserve"> </w:t>
      </w:r>
      <w:r w:rsidRPr="00917797">
        <w:rPr>
          <w:i/>
        </w:rPr>
        <w:t>DA</w:t>
      </w:r>
      <w:r w:rsidRPr="00917797">
        <w:t>) </w:t>
      </w:r>
      <w:r w:rsidR="00917797">
        <w:t xml:space="preserve">– </w:t>
      </w:r>
      <w:r w:rsidRPr="00917797">
        <w:t>помещает сообщения в локальное хранилище (</w:t>
      </w:r>
      <w:r w:rsidR="00AE3739">
        <w:t>в одних случаях</w:t>
      </w:r>
      <w:r w:rsidRPr="00917797">
        <w:t xml:space="preserve"> это почтовы</w:t>
      </w:r>
      <w:r w:rsidR="00AE3739">
        <w:t>й</w:t>
      </w:r>
      <w:r w:rsidRPr="00917797">
        <w:t xml:space="preserve"> ящик пользовател</w:t>
      </w:r>
      <w:r w:rsidR="00AE3739">
        <w:t>я;</w:t>
      </w:r>
      <w:r w:rsidRPr="00917797">
        <w:t xml:space="preserve"> </w:t>
      </w:r>
      <w:r w:rsidR="00AE3739">
        <w:t>в других</w:t>
      </w:r>
      <w:r w:rsidRPr="00917797">
        <w:t xml:space="preserve"> </w:t>
      </w:r>
      <w:r w:rsidR="00AE3739">
        <w:t>– база данных).</w:t>
      </w:r>
    </w:p>
    <w:p w:rsidR="00130B64" w:rsidRPr="00917797" w:rsidRDefault="00130B64" w:rsidP="00917797">
      <w:pPr>
        <w:pStyle w:val="a7"/>
        <w:numPr>
          <w:ilvl w:val="0"/>
          <w:numId w:val="10"/>
        </w:numPr>
        <w:tabs>
          <w:tab w:val="num" w:pos="709"/>
        </w:tabs>
        <w:ind w:left="142" w:right="-46" w:firstLine="232"/>
        <w:jc w:val="both"/>
      </w:pPr>
      <w:r w:rsidRPr="00917797">
        <w:t xml:space="preserve">Необязательный </w:t>
      </w:r>
      <w:r w:rsidRPr="00B37A1E">
        <w:rPr>
          <w:i/>
        </w:rPr>
        <w:t>агент доступа</w:t>
      </w:r>
      <w:r w:rsidRPr="00917797">
        <w:t xml:space="preserve"> (</w:t>
      </w:r>
      <w:r w:rsidR="00B37A1E" w:rsidRPr="00B37A1E">
        <w:rPr>
          <w:i/>
          <w:lang w:val="en-US"/>
        </w:rPr>
        <w:t>access</w:t>
      </w:r>
      <w:r w:rsidRPr="00B37A1E">
        <w:rPr>
          <w:i/>
        </w:rPr>
        <w:t xml:space="preserve"> </w:t>
      </w:r>
      <w:r w:rsidRPr="00B37A1E">
        <w:rPr>
          <w:i/>
          <w:lang w:val="en-US"/>
        </w:rPr>
        <w:t>agent</w:t>
      </w:r>
      <w:r w:rsidRPr="00B37A1E">
        <w:rPr>
          <w:i/>
        </w:rPr>
        <w:t xml:space="preserve"> </w:t>
      </w:r>
      <w:r w:rsidR="00B37A1E">
        <w:t xml:space="preserve">– </w:t>
      </w:r>
      <w:r w:rsidRPr="00B37A1E">
        <w:rPr>
          <w:i/>
        </w:rPr>
        <w:t>AA</w:t>
      </w:r>
      <w:r w:rsidRPr="00917797">
        <w:t xml:space="preserve">) </w:t>
      </w:r>
      <w:r w:rsidR="00B37A1E">
        <w:t xml:space="preserve">– </w:t>
      </w:r>
      <w:r w:rsidRPr="00917797">
        <w:t>связывает пользовательский агент с хранилищем сообщений (</w:t>
      </w:r>
      <w:r w:rsidR="00B37A1E">
        <w:t>обычно, –</w:t>
      </w:r>
      <w:r w:rsidR="00B37A1E" w:rsidRPr="00B37A1E">
        <w:t xml:space="preserve"> </w:t>
      </w:r>
      <w:r w:rsidRPr="00917797">
        <w:t xml:space="preserve">используя протоколы </w:t>
      </w:r>
      <w:r w:rsidRPr="00B37A1E">
        <w:rPr>
          <w:i/>
        </w:rPr>
        <w:t>POP3</w:t>
      </w:r>
      <w:r w:rsidRPr="00917797">
        <w:t xml:space="preserve"> или </w:t>
      </w:r>
      <w:r w:rsidRPr="00B37A1E">
        <w:rPr>
          <w:i/>
        </w:rPr>
        <w:t>IMAP</w:t>
      </w:r>
      <w:r w:rsidRPr="00917797">
        <w:t>).</w:t>
      </w:r>
    </w:p>
    <w:p w:rsidR="003A3C98" w:rsidRPr="00175328" w:rsidRDefault="00130B64" w:rsidP="00175328">
      <w:pPr>
        <w:ind w:firstLine="561"/>
        <w:jc w:val="both"/>
      </w:pPr>
      <w:r w:rsidRPr="00175328">
        <w:t xml:space="preserve">Схема взаимодействия перечисленных компонентов представлена на </w:t>
      </w:r>
      <w:r w:rsidR="00B37A1E" w:rsidRPr="00175328">
        <w:t>рис.5.4.</w:t>
      </w:r>
      <w:r w:rsidRPr="00175328">
        <w:t xml:space="preserve"> Часто она </w:t>
      </w:r>
      <w:r w:rsidR="00B37A1E" w:rsidRPr="00175328">
        <w:t>по</w:t>
      </w:r>
      <w:r w:rsidRPr="00175328">
        <w:t xml:space="preserve">полняется дополнительными компонентами, которые позволяют распознать письма со спамом или вредоносным </w:t>
      </w:r>
      <w:r w:rsidR="00B37A1E" w:rsidRPr="00175328">
        <w:t>программным обеспечением</w:t>
      </w:r>
      <w:r w:rsidRPr="00175328">
        <w:t>.  </w:t>
      </w:r>
    </w:p>
    <w:p w:rsidR="00130B64" w:rsidRPr="00130B64" w:rsidRDefault="00130B64" w:rsidP="00B10A02">
      <w:pPr>
        <w:tabs>
          <w:tab w:val="left" w:pos="8780"/>
        </w:tabs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5234AE0B" wp14:editId="4A05B622">
            <wp:extent cx="5761567" cy="2827453"/>
            <wp:effectExtent l="0" t="0" r="0" b="0"/>
            <wp:docPr id="1" name="Рисунок 1" descr="https://lh6.googleusercontent.com/KIarujQjOK4RMgul6GuicL9_HGRCseGQrOmoak7b8rmUTXez_BQ674rNZFxAezF-n5yD_HbUb9kIAwnymyy1hRa_ReVgZ4BNWSEUDE6yzBj1Jb8WU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KIarujQjOK4RMgul6GuicL9_HGRCseGQrOmoak7b8rmUTXez_BQ674rNZFxAezF-n5yD_HbUb9kIAwnymyy1hRa_ReVgZ4BNWSEUDE6yzBj1Jb8WUa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259" cy="283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98" w:rsidRPr="003A3C98" w:rsidRDefault="003A3C98" w:rsidP="00130B64">
      <w:pPr>
        <w:spacing w:line="240" w:lineRule="auto"/>
        <w:ind w:hanging="30"/>
        <w:jc w:val="center"/>
        <w:rPr>
          <w:rFonts w:eastAsia="Times New Roman" w:cs="Times New Roman"/>
          <w:i/>
          <w:iCs/>
          <w:color w:val="000000"/>
          <w:sz w:val="8"/>
          <w:szCs w:val="8"/>
          <w:lang w:eastAsia="ru-RU"/>
        </w:rPr>
      </w:pPr>
    </w:p>
    <w:p w:rsidR="00130B64" w:rsidRPr="00130B64" w:rsidRDefault="00130B64" w:rsidP="00130B64">
      <w:pPr>
        <w:spacing w:line="240" w:lineRule="auto"/>
        <w:ind w:hanging="30"/>
        <w:jc w:val="center"/>
        <w:rPr>
          <w:rFonts w:eastAsia="Times New Roman" w:cs="Times New Roman"/>
          <w:szCs w:val="24"/>
          <w:lang w:eastAsia="ru-RU"/>
        </w:rPr>
      </w:pPr>
      <w:r w:rsidRPr="00130B64">
        <w:rPr>
          <w:rFonts w:eastAsia="Times New Roman" w:cs="Times New Roman"/>
          <w:i/>
          <w:iCs/>
          <w:color w:val="000000"/>
          <w:szCs w:val="24"/>
          <w:lang w:eastAsia="ru-RU"/>
        </w:rPr>
        <w:t>Рис</w:t>
      </w:r>
      <w:r w:rsidR="003A3C98">
        <w:rPr>
          <w:rFonts w:eastAsia="Times New Roman" w:cs="Times New Roman"/>
          <w:i/>
          <w:iCs/>
          <w:color w:val="000000"/>
          <w:szCs w:val="24"/>
          <w:lang w:eastAsia="ru-RU"/>
        </w:rPr>
        <w:t>.5</w:t>
      </w:r>
      <w:r w:rsidRPr="00130B64">
        <w:rPr>
          <w:rFonts w:eastAsia="Times New Roman" w:cs="Times New Roman"/>
          <w:i/>
          <w:iCs/>
          <w:color w:val="000000"/>
          <w:szCs w:val="24"/>
          <w:lang w:eastAsia="ru-RU"/>
        </w:rPr>
        <w:t>.4. Схема взаимодействия компонентов электронной почты</w:t>
      </w:r>
    </w:p>
    <w:p w:rsidR="00130B64" w:rsidRPr="00175328" w:rsidRDefault="00175328" w:rsidP="00175328">
      <w:pPr>
        <w:spacing w:before="120" w:after="12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 xml:space="preserve">5.2.2. </w:t>
      </w:r>
      <w:r w:rsidR="00130B64" w:rsidRPr="00175328">
        <w:rPr>
          <w:rFonts w:eastAsia="Times New Roman" w:cs="Times New Roman"/>
          <w:i/>
          <w:szCs w:val="24"/>
          <w:lang w:eastAsia="ru-RU"/>
        </w:rPr>
        <w:t>Структура электронного письма</w:t>
      </w:r>
    </w:p>
    <w:p w:rsidR="00130B64" w:rsidRPr="00175328" w:rsidRDefault="00130B64" w:rsidP="00175328">
      <w:pPr>
        <w:ind w:firstLine="561"/>
        <w:jc w:val="both"/>
      </w:pPr>
      <w:r w:rsidRPr="00175328">
        <w:t>Письмо состоит из следующих частей:</w:t>
      </w:r>
    </w:p>
    <w:p w:rsidR="00813F06" w:rsidRPr="00813F06" w:rsidRDefault="00130B64" w:rsidP="00813F06">
      <w:pPr>
        <w:pStyle w:val="a7"/>
        <w:widowControl w:val="0"/>
        <w:numPr>
          <w:ilvl w:val="0"/>
          <w:numId w:val="10"/>
        </w:numPr>
        <w:tabs>
          <w:tab w:val="num" w:pos="709"/>
        </w:tabs>
        <w:ind w:left="0" w:right="-45" w:firstLine="374"/>
        <w:jc w:val="both"/>
        <w:rPr>
          <w:i/>
        </w:rPr>
      </w:pPr>
      <w:r w:rsidRPr="00813F06">
        <w:rPr>
          <w:i/>
        </w:rPr>
        <w:t>Конверт</w:t>
      </w:r>
      <w:r w:rsidR="00234134" w:rsidRPr="00813F06">
        <w:rPr>
          <w:i/>
        </w:rPr>
        <w:t xml:space="preserve">. </w:t>
      </w:r>
      <w:r w:rsidR="00234134" w:rsidRPr="00813F06">
        <w:rPr>
          <w:color w:val="000000"/>
          <w:szCs w:val="24"/>
        </w:rPr>
        <w:t>Обычно не отображается пользователю; используется транспортным аге</w:t>
      </w:r>
      <w:r w:rsidR="00234134" w:rsidRPr="00813F06">
        <w:rPr>
          <w:color w:val="000000"/>
          <w:szCs w:val="24"/>
        </w:rPr>
        <w:t>н</w:t>
      </w:r>
      <w:r w:rsidR="00234134" w:rsidRPr="00813F06">
        <w:rPr>
          <w:color w:val="000000"/>
          <w:szCs w:val="24"/>
        </w:rPr>
        <w:t>том. Конверт указывает, куда необходимо отправить сообщение или куда вернуть, если д</w:t>
      </w:r>
      <w:r w:rsidR="00234134" w:rsidRPr="00813F06">
        <w:rPr>
          <w:color w:val="000000"/>
          <w:szCs w:val="24"/>
        </w:rPr>
        <w:t>о</w:t>
      </w:r>
      <w:r w:rsidR="00234134" w:rsidRPr="00813F06">
        <w:rPr>
          <w:color w:val="000000"/>
          <w:szCs w:val="24"/>
        </w:rPr>
        <w:t>ставка невозможна.</w:t>
      </w:r>
    </w:p>
    <w:p w:rsidR="00944DC2" w:rsidRPr="00813F06" w:rsidRDefault="00130B64" w:rsidP="00813F06">
      <w:pPr>
        <w:pStyle w:val="a7"/>
        <w:widowControl w:val="0"/>
        <w:numPr>
          <w:ilvl w:val="0"/>
          <w:numId w:val="10"/>
        </w:numPr>
        <w:tabs>
          <w:tab w:val="num" w:pos="709"/>
        </w:tabs>
        <w:ind w:left="0" w:right="-45" w:firstLine="374"/>
        <w:jc w:val="both"/>
        <w:rPr>
          <w:i/>
        </w:rPr>
      </w:pPr>
      <w:r w:rsidRPr="00813F06">
        <w:rPr>
          <w:i/>
        </w:rPr>
        <w:t>Заголовок</w:t>
      </w:r>
      <w:r w:rsidR="00234134" w:rsidRPr="00813F06">
        <w:rPr>
          <w:i/>
        </w:rPr>
        <w:t>.</w:t>
      </w:r>
      <w:r w:rsidR="00944DC2" w:rsidRPr="00813F06">
        <w:rPr>
          <w:i/>
        </w:rPr>
        <w:t xml:space="preserve"> </w:t>
      </w:r>
      <w:r w:rsidR="00CE2831">
        <w:t>П</w:t>
      </w:r>
      <w:r w:rsidR="00944DC2" w:rsidRPr="00944DC2">
        <w:t xml:space="preserve">редставляют собой набор пар </w:t>
      </w:r>
      <w:r w:rsidR="00CE2831">
        <w:t>«</w:t>
      </w:r>
      <w:r w:rsidR="00944DC2" w:rsidRPr="00944DC2">
        <w:t>свойство/значение</w:t>
      </w:r>
      <w:r w:rsidR="00CE2831">
        <w:t>»</w:t>
      </w:r>
      <w:r w:rsidR="00944DC2" w:rsidRPr="00944DC2">
        <w:t xml:space="preserve">, отформатированных </w:t>
      </w:r>
      <w:proofErr w:type="gramStart"/>
      <w:r w:rsidR="00B10A02" w:rsidRPr="00813F06">
        <w:rPr>
          <w:lang w:val="en-US"/>
        </w:rPr>
        <w:t>c</w:t>
      </w:r>
      <w:proofErr w:type="spellStart"/>
      <w:proofErr w:type="gramEnd"/>
      <w:r w:rsidR="00944DC2" w:rsidRPr="00944DC2">
        <w:t>огласно</w:t>
      </w:r>
      <w:proofErr w:type="spellEnd"/>
      <w:r w:rsidR="00944DC2" w:rsidRPr="00944DC2">
        <w:t xml:space="preserve"> </w:t>
      </w:r>
      <w:r w:rsidR="00944DC2" w:rsidRPr="00813F06">
        <w:rPr>
          <w:i/>
        </w:rPr>
        <w:t>RFC</w:t>
      </w:r>
      <w:r w:rsidR="005E634E">
        <w:rPr>
          <w:rStyle w:val="aa"/>
          <w:i/>
        </w:rPr>
        <w:footnoteReference w:id="3"/>
      </w:r>
      <w:r w:rsidR="005E634E" w:rsidRPr="00813F06">
        <w:rPr>
          <w:i/>
        </w:rPr>
        <w:t>-</w:t>
      </w:r>
      <w:r w:rsidR="00944DC2" w:rsidRPr="00813F06">
        <w:rPr>
          <w:i/>
        </w:rPr>
        <w:t>322</w:t>
      </w:r>
      <w:r w:rsidR="00944DC2" w:rsidRPr="00944DC2">
        <w:t>. В них содержится различная служебная информация, например: инфо</w:t>
      </w:r>
      <w:r w:rsidR="00944DC2" w:rsidRPr="00944DC2">
        <w:t>р</w:t>
      </w:r>
      <w:r w:rsidR="00944DC2" w:rsidRPr="00944DC2">
        <w:t>мация о транспортных агентах, через которых прошло письмо, а также дата и время отпра</w:t>
      </w:r>
      <w:r w:rsidR="00944DC2" w:rsidRPr="00944DC2">
        <w:t>в</w:t>
      </w:r>
      <w:r w:rsidR="00944DC2" w:rsidRPr="00944DC2">
        <w:t xml:space="preserve">ки письма. Пользовательские агенты часто скрывают заголовки, которые </w:t>
      </w:r>
      <w:r w:rsidR="00410007">
        <w:t>мало</w:t>
      </w:r>
      <w:r w:rsidR="00944DC2" w:rsidRPr="00944DC2">
        <w:t xml:space="preserve">интересны </w:t>
      </w:r>
      <w:r w:rsidR="00944DC2" w:rsidRPr="00944DC2">
        <w:lastRenderedPageBreak/>
        <w:t>для обычных пользователей.</w:t>
      </w:r>
      <w:r w:rsidR="00944DC2" w:rsidRPr="00813F06">
        <w:rPr>
          <w:i/>
        </w:rPr>
        <w:t xml:space="preserve"> </w:t>
      </w:r>
    </w:p>
    <w:p w:rsidR="00130B64" w:rsidRPr="00175328" w:rsidRDefault="00130B64" w:rsidP="00175328">
      <w:pPr>
        <w:pStyle w:val="a7"/>
        <w:numPr>
          <w:ilvl w:val="0"/>
          <w:numId w:val="10"/>
        </w:numPr>
        <w:tabs>
          <w:tab w:val="num" w:pos="709"/>
        </w:tabs>
        <w:ind w:left="142" w:right="-46" w:firstLine="232"/>
        <w:jc w:val="both"/>
        <w:rPr>
          <w:i/>
        </w:rPr>
      </w:pPr>
      <w:r w:rsidRPr="00175328">
        <w:rPr>
          <w:i/>
        </w:rPr>
        <w:t>Тело</w:t>
      </w:r>
      <w:r w:rsidR="00410007">
        <w:rPr>
          <w:i/>
        </w:rPr>
        <w:t xml:space="preserve"> – </w:t>
      </w:r>
      <w:r w:rsidR="00410007" w:rsidRPr="00410007">
        <w:rPr>
          <w:color w:val="000000"/>
          <w:szCs w:val="24"/>
        </w:rPr>
        <w:t>собственно информация (</w:t>
      </w:r>
      <w:r w:rsidR="00410007">
        <w:rPr>
          <w:color w:val="000000"/>
          <w:szCs w:val="24"/>
        </w:rPr>
        <w:t>чаще всего,</w:t>
      </w:r>
      <w:r w:rsidR="00410007" w:rsidRPr="00410007">
        <w:rPr>
          <w:color w:val="000000"/>
          <w:szCs w:val="24"/>
        </w:rPr>
        <w:t xml:space="preserve"> текст), который необходимо переслать.</w:t>
      </w:r>
    </w:p>
    <w:p w:rsidR="0095291C" w:rsidRPr="0095291C" w:rsidRDefault="0095291C" w:rsidP="0095291C">
      <w:pPr>
        <w:spacing w:before="120" w:after="12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 w:rsidRPr="0095291C">
        <w:rPr>
          <w:rFonts w:eastAsia="Times New Roman" w:cs="Times New Roman"/>
          <w:i/>
          <w:szCs w:val="24"/>
          <w:lang w:eastAsia="ru-RU"/>
        </w:rPr>
        <w:t>5.</w:t>
      </w:r>
      <w:r>
        <w:rPr>
          <w:rFonts w:eastAsia="Times New Roman" w:cs="Times New Roman"/>
          <w:i/>
          <w:szCs w:val="24"/>
          <w:lang w:eastAsia="ru-RU"/>
        </w:rPr>
        <w:t>2</w:t>
      </w:r>
      <w:r w:rsidRPr="0095291C">
        <w:rPr>
          <w:rFonts w:eastAsia="Times New Roman" w:cs="Times New Roman"/>
          <w:i/>
          <w:szCs w:val="24"/>
          <w:lang w:eastAsia="ru-RU"/>
        </w:rPr>
        <w:t>.</w:t>
      </w:r>
      <w:r>
        <w:rPr>
          <w:rFonts w:eastAsia="Times New Roman" w:cs="Times New Roman"/>
          <w:i/>
          <w:szCs w:val="24"/>
          <w:lang w:eastAsia="ru-RU"/>
        </w:rPr>
        <w:t>3</w:t>
      </w:r>
      <w:r w:rsidRPr="0095291C">
        <w:rPr>
          <w:rFonts w:eastAsia="Times New Roman" w:cs="Times New Roman"/>
          <w:i/>
          <w:szCs w:val="24"/>
          <w:lang w:eastAsia="ru-RU"/>
        </w:rPr>
        <w:t xml:space="preserve">. </w:t>
      </w:r>
      <w:r>
        <w:rPr>
          <w:rFonts w:eastAsia="Times New Roman" w:cs="Times New Roman"/>
          <w:i/>
          <w:szCs w:val="24"/>
          <w:lang w:eastAsia="ru-RU"/>
        </w:rPr>
        <w:t>П</w:t>
      </w:r>
      <w:r w:rsidRPr="0095291C">
        <w:rPr>
          <w:rFonts w:eastAsia="Times New Roman" w:cs="Times New Roman"/>
          <w:i/>
          <w:szCs w:val="24"/>
          <w:lang w:eastAsia="ru-RU"/>
        </w:rPr>
        <w:t xml:space="preserve">рограмма </w:t>
      </w:r>
      <w:proofErr w:type="spellStart"/>
      <w:r w:rsidRPr="0095291C">
        <w:rPr>
          <w:rFonts w:eastAsia="Times New Roman" w:cs="Times New Roman"/>
          <w:i/>
          <w:szCs w:val="24"/>
          <w:lang w:val="en-US" w:eastAsia="ru-RU"/>
        </w:rPr>
        <w:t>Sendmail</w:t>
      </w:r>
      <w:proofErr w:type="spellEnd"/>
      <w:r>
        <w:rPr>
          <w:rFonts w:eastAsia="Times New Roman" w:cs="Times New Roman"/>
          <w:i/>
          <w:szCs w:val="24"/>
          <w:lang w:eastAsia="ru-RU"/>
        </w:rPr>
        <w:t xml:space="preserve"> как популярный т</w:t>
      </w:r>
      <w:r w:rsidRPr="0095291C">
        <w:rPr>
          <w:rFonts w:eastAsia="Times New Roman" w:cs="Times New Roman"/>
          <w:i/>
          <w:szCs w:val="24"/>
          <w:lang w:eastAsia="ru-RU"/>
        </w:rPr>
        <w:t xml:space="preserve">ранспортный агент: </w:t>
      </w:r>
    </w:p>
    <w:p w:rsidR="0095291C" w:rsidRPr="00266965" w:rsidRDefault="0095291C" w:rsidP="0095291C">
      <w:pPr>
        <w:ind w:firstLine="561"/>
        <w:jc w:val="both"/>
      </w:pPr>
      <w:r>
        <w:t xml:space="preserve">Основным средством рассылки почты в Internet является </w:t>
      </w:r>
      <w:r w:rsidRPr="00266965">
        <w:t xml:space="preserve">программа </w:t>
      </w:r>
      <w:proofErr w:type="spellStart"/>
      <w:r w:rsidRPr="0095291C">
        <w:rPr>
          <w:i/>
        </w:rPr>
        <w:t>sendmail</w:t>
      </w:r>
      <w:proofErr w:type="spellEnd"/>
      <w:r>
        <w:t>. Она обеспечивает работу модульной системы рассылки, которая предназначена для получения и отправки корреспонденции, а также управления программами подготовки и просмотра по</w:t>
      </w:r>
      <w:r>
        <w:t>ч</w:t>
      </w:r>
      <w:r>
        <w:t xml:space="preserve">товых сообщений. </w:t>
      </w:r>
      <w:proofErr w:type="spellStart"/>
      <w:r w:rsidRPr="0095291C">
        <w:t>Sendmail</w:t>
      </w:r>
      <w:proofErr w:type="spellEnd"/>
      <w:r>
        <w:t xml:space="preserve"> позволяет организовать почтовую службу локальной сети и о</w:t>
      </w:r>
      <w:r>
        <w:t>б</w:t>
      </w:r>
      <w:r>
        <w:t xml:space="preserve">мениваться почтой с другими серверами почтовых служб через специальные шлюзы. </w:t>
      </w:r>
      <w:proofErr w:type="spellStart"/>
      <w:r w:rsidRPr="0095291C">
        <w:t>Sendmail</w:t>
      </w:r>
      <w:proofErr w:type="spellEnd"/>
      <w:r w:rsidRPr="0095291C">
        <w:t xml:space="preserve"> </w:t>
      </w:r>
      <w:r>
        <w:t xml:space="preserve">может быть </w:t>
      </w:r>
      <w:proofErr w:type="gramStart"/>
      <w:r>
        <w:t>сконфигурирована</w:t>
      </w:r>
      <w:proofErr w:type="gramEnd"/>
      <w:r>
        <w:t xml:space="preserve"> для работы с различными почтовыми протоколами. </w:t>
      </w:r>
    </w:p>
    <w:p w:rsidR="0095291C" w:rsidRDefault="0095291C" w:rsidP="0095291C">
      <w:pPr>
        <w:ind w:firstLine="561"/>
        <w:jc w:val="both"/>
      </w:pPr>
      <w:proofErr w:type="spellStart"/>
      <w:r w:rsidRPr="0095291C">
        <w:t>Sendmail</w:t>
      </w:r>
      <w:proofErr w:type="spellEnd"/>
      <w:r>
        <w:t xml:space="preserve"> работает как «отделение связи» обычной почтовой службы, которое прин</w:t>
      </w:r>
      <w:r>
        <w:t>и</w:t>
      </w:r>
      <w:r>
        <w:t xml:space="preserve">мает и пересылает почтовые сообщения. </w:t>
      </w:r>
    </w:p>
    <w:p w:rsidR="0095291C" w:rsidRDefault="0095291C" w:rsidP="0095291C">
      <w:pPr>
        <w:pStyle w:val="a3"/>
        <w:spacing w:before="60" w:beforeAutospacing="0" w:after="0" w:afterAutospacing="0"/>
        <w:ind w:firstLine="709"/>
      </w:pPr>
      <w:proofErr w:type="spellStart"/>
      <w:r w:rsidRPr="00760FBA">
        <w:rPr>
          <w:i/>
        </w:rPr>
        <w:t>Sendmail</w:t>
      </w:r>
      <w:proofErr w:type="spellEnd"/>
      <w:r>
        <w:t xml:space="preserve"> можно настроить для поддержки: </w:t>
      </w:r>
    </w:p>
    <w:p w:rsidR="0095291C" w:rsidRPr="0095291C" w:rsidRDefault="0095291C" w:rsidP="0095291C">
      <w:pPr>
        <w:pStyle w:val="a7"/>
        <w:numPr>
          <w:ilvl w:val="0"/>
          <w:numId w:val="10"/>
        </w:numPr>
        <w:tabs>
          <w:tab w:val="num" w:pos="709"/>
        </w:tabs>
        <w:ind w:left="142" w:right="-46" w:firstLine="232"/>
        <w:jc w:val="both"/>
      </w:pPr>
      <w:r w:rsidRPr="0095291C">
        <w:t xml:space="preserve">списка адресов-синонимов; </w:t>
      </w:r>
    </w:p>
    <w:p w:rsidR="0095291C" w:rsidRPr="0095291C" w:rsidRDefault="0095291C" w:rsidP="0095291C">
      <w:pPr>
        <w:pStyle w:val="a7"/>
        <w:numPr>
          <w:ilvl w:val="0"/>
          <w:numId w:val="10"/>
        </w:numPr>
        <w:tabs>
          <w:tab w:val="num" w:pos="709"/>
        </w:tabs>
        <w:ind w:left="142" w:right="-46" w:firstLine="232"/>
        <w:jc w:val="both"/>
      </w:pPr>
      <w:r w:rsidRPr="0095291C">
        <w:t xml:space="preserve">списка адресов рассылки пользователя; </w:t>
      </w:r>
    </w:p>
    <w:p w:rsidR="0095291C" w:rsidRPr="0095291C" w:rsidRDefault="0095291C" w:rsidP="0095291C">
      <w:pPr>
        <w:pStyle w:val="a7"/>
        <w:numPr>
          <w:ilvl w:val="0"/>
          <w:numId w:val="10"/>
        </w:numPr>
        <w:tabs>
          <w:tab w:val="num" w:pos="709"/>
        </w:tabs>
        <w:ind w:left="142" w:right="-46" w:firstLine="232"/>
        <w:jc w:val="both"/>
      </w:pPr>
      <w:r w:rsidRPr="0095291C">
        <w:t xml:space="preserve">автоматической рассылки почты через шлюзы; </w:t>
      </w:r>
    </w:p>
    <w:p w:rsidR="0095291C" w:rsidRPr="0095291C" w:rsidRDefault="0095291C" w:rsidP="0095291C">
      <w:pPr>
        <w:pStyle w:val="a7"/>
        <w:numPr>
          <w:ilvl w:val="0"/>
          <w:numId w:val="10"/>
        </w:numPr>
        <w:tabs>
          <w:tab w:val="num" w:pos="709"/>
        </w:tabs>
        <w:ind w:left="142" w:right="-46" w:firstLine="232"/>
        <w:jc w:val="both"/>
      </w:pPr>
      <w:r w:rsidRPr="0095291C">
        <w:t xml:space="preserve">очередей сообщений для повторной рассылки почты в случае отказов при рассылке; </w:t>
      </w:r>
    </w:p>
    <w:p w:rsidR="0095291C" w:rsidRPr="0095291C" w:rsidRDefault="0095291C" w:rsidP="0095291C">
      <w:pPr>
        <w:pStyle w:val="a7"/>
        <w:numPr>
          <w:ilvl w:val="0"/>
          <w:numId w:val="10"/>
        </w:numPr>
        <w:tabs>
          <w:tab w:val="num" w:pos="709"/>
        </w:tabs>
        <w:ind w:left="142" w:right="-46" w:firstLine="232"/>
        <w:jc w:val="both"/>
      </w:pPr>
      <w:r w:rsidRPr="0095291C">
        <w:t xml:space="preserve">работы в качестве SMTP-сервера; </w:t>
      </w:r>
    </w:p>
    <w:p w:rsidR="0095291C" w:rsidRPr="0095291C" w:rsidRDefault="0095291C" w:rsidP="0095291C">
      <w:pPr>
        <w:pStyle w:val="a7"/>
        <w:numPr>
          <w:ilvl w:val="0"/>
          <w:numId w:val="10"/>
        </w:numPr>
        <w:tabs>
          <w:tab w:val="num" w:pos="709"/>
        </w:tabs>
        <w:ind w:left="142" w:right="-46" w:firstLine="232"/>
        <w:jc w:val="both"/>
      </w:pPr>
      <w:r w:rsidRPr="0095291C">
        <w:t xml:space="preserve">доступа к адресам машин через сервер доменных имен BIND; </w:t>
      </w:r>
    </w:p>
    <w:p w:rsidR="0095291C" w:rsidRPr="0095291C" w:rsidRDefault="0095291C" w:rsidP="0095291C">
      <w:pPr>
        <w:pStyle w:val="a7"/>
        <w:numPr>
          <w:ilvl w:val="0"/>
          <w:numId w:val="10"/>
        </w:numPr>
        <w:tabs>
          <w:tab w:val="num" w:pos="709"/>
        </w:tabs>
        <w:ind w:left="142" w:right="-46" w:firstLine="232"/>
        <w:jc w:val="both"/>
      </w:pPr>
      <w:r w:rsidRPr="0095291C">
        <w:t xml:space="preserve">доступа к внешним серверам имен. </w:t>
      </w:r>
    </w:p>
    <w:p w:rsidR="0095291C" w:rsidRPr="0095291C" w:rsidRDefault="0095291C" w:rsidP="0095291C">
      <w:pPr>
        <w:pStyle w:val="a3"/>
        <w:spacing w:before="60" w:beforeAutospacing="0" w:after="0" w:afterAutospacing="0"/>
        <w:ind w:firstLine="709"/>
      </w:pPr>
      <w:proofErr w:type="spellStart"/>
      <w:r w:rsidRPr="0095291C">
        <w:t>Sendmail</w:t>
      </w:r>
      <w:proofErr w:type="spellEnd"/>
      <w:r w:rsidRPr="0095291C">
        <w:t xml:space="preserve"> отправляет почту в два приема: сначала почтовые сообщения собираются</w:t>
      </w:r>
      <w:r>
        <w:t xml:space="preserve"> в очереди, а затем отсылаются.</w:t>
      </w:r>
    </w:p>
    <w:p w:rsidR="00130B64" w:rsidRPr="001D7AF8" w:rsidRDefault="001D7AF8" w:rsidP="001D7AF8">
      <w:pPr>
        <w:spacing w:before="120" w:after="12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 xml:space="preserve">5.2.4. </w:t>
      </w:r>
      <w:r w:rsidR="00130B64" w:rsidRPr="001D7AF8">
        <w:rPr>
          <w:rFonts w:eastAsia="Times New Roman" w:cs="Times New Roman"/>
          <w:i/>
          <w:szCs w:val="24"/>
          <w:lang w:eastAsia="ru-RU"/>
        </w:rPr>
        <w:t>Протокол SMTP</w:t>
      </w:r>
    </w:p>
    <w:p w:rsidR="00130B64" w:rsidRPr="00504A58" w:rsidRDefault="00130B64" w:rsidP="00504A58">
      <w:pPr>
        <w:ind w:firstLine="561"/>
        <w:jc w:val="both"/>
      </w:pPr>
      <w:r w:rsidRPr="00504A58">
        <w:t xml:space="preserve">Говоря </w:t>
      </w:r>
      <w:proofErr w:type="gramStart"/>
      <w:r w:rsidRPr="00504A58">
        <w:t>о</w:t>
      </w:r>
      <w:proofErr w:type="gramEnd"/>
      <w:r w:rsidRPr="00504A58">
        <w:t xml:space="preserve"> электронной почте, </w:t>
      </w:r>
      <w:r w:rsidR="001D7AF8" w:rsidRPr="00504A58">
        <w:t>нельзя не упомянуть</w:t>
      </w:r>
      <w:r w:rsidRPr="00504A58">
        <w:t xml:space="preserve"> протокол  </w:t>
      </w:r>
      <w:r w:rsidRPr="00504A58">
        <w:rPr>
          <w:i/>
        </w:rPr>
        <w:t>SMTP</w:t>
      </w:r>
      <w:r w:rsidRPr="00504A58">
        <w:t xml:space="preserve"> (</w:t>
      </w:r>
      <w:proofErr w:type="spellStart"/>
      <w:r w:rsidRPr="00504A58">
        <w:rPr>
          <w:i/>
        </w:rPr>
        <w:t>Simple</w:t>
      </w:r>
      <w:proofErr w:type="spellEnd"/>
      <w:r w:rsidRPr="00504A58">
        <w:rPr>
          <w:i/>
        </w:rPr>
        <w:t xml:space="preserve"> </w:t>
      </w:r>
      <w:proofErr w:type="spellStart"/>
      <w:r w:rsidRPr="00504A58">
        <w:rPr>
          <w:i/>
        </w:rPr>
        <w:t>Mail</w:t>
      </w:r>
      <w:proofErr w:type="spellEnd"/>
      <w:r w:rsidRPr="00504A58">
        <w:rPr>
          <w:i/>
        </w:rPr>
        <w:t xml:space="preserve"> </w:t>
      </w:r>
      <w:proofErr w:type="spellStart"/>
      <w:r w:rsidRPr="00504A58">
        <w:rPr>
          <w:i/>
        </w:rPr>
        <w:t>Transfer</w:t>
      </w:r>
      <w:proofErr w:type="spellEnd"/>
      <w:r w:rsidRPr="00504A58">
        <w:rPr>
          <w:i/>
        </w:rPr>
        <w:t xml:space="preserve"> </w:t>
      </w:r>
      <w:proofErr w:type="spellStart"/>
      <w:r w:rsidRPr="00504A58">
        <w:rPr>
          <w:i/>
        </w:rPr>
        <w:t>Protocol</w:t>
      </w:r>
      <w:proofErr w:type="spellEnd"/>
      <w:r w:rsidRPr="00504A58">
        <w:rPr>
          <w:i/>
        </w:rPr>
        <w:t xml:space="preserve"> </w:t>
      </w:r>
      <w:r w:rsidR="001D7AF8" w:rsidRPr="00504A58">
        <w:rPr>
          <w:i/>
        </w:rPr>
        <w:t>–</w:t>
      </w:r>
      <w:r w:rsidRPr="00504A58">
        <w:rPr>
          <w:i/>
        </w:rPr>
        <w:t xml:space="preserve"> простой протокол передачи электронной </w:t>
      </w:r>
      <w:r w:rsidR="00504A58" w:rsidRPr="00504A58">
        <w:rPr>
          <w:i/>
        </w:rPr>
        <w:t>почты</w:t>
      </w:r>
      <w:r w:rsidRPr="00504A58">
        <w:t>). SMTP и его расш</w:t>
      </w:r>
      <w:r w:rsidRPr="00504A58">
        <w:t>и</w:t>
      </w:r>
      <w:r w:rsidRPr="00504A58">
        <w:t>ренная версия (</w:t>
      </w:r>
      <w:r w:rsidRPr="00BB077E">
        <w:rPr>
          <w:i/>
        </w:rPr>
        <w:t>ESMTP</w:t>
      </w:r>
      <w:r w:rsidRPr="00504A58">
        <w:t xml:space="preserve">) </w:t>
      </w:r>
      <w:proofErr w:type="gramStart"/>
      <w:r w:rsidRPr="00504A58">
        <w:t>стандартизованы</w:t>
      </w:r>
      <w:proofErr w:type="gramEnd"/>
      <w:r w:rsidRPr="00504A58">
        <w:t xml:space="preserve"> и подробно описаны в </w:t>
      </w:r>
      <w:r w:rsidRPr="005E634E">
        <w:t>RFC</w:t>
      </w:r>
      <w:r w:rsidR="005E634E" w:rsidRPr="005E634E">
        <w:t>-</w:t>
      </w:r>
      <w:r w:rsidRPr="005E634E">
        <w:t>5321</w:t>
      </w:r>
      <w:r w:rsidRPr="00504A58">
        <w:t>. Для них зарезе</w:t>
      </w:r>
      <w:r w:rsidRPr="00504A58">
        <w:t>р</w:t>
      </w:r>
      <w:r w:rsidRPr="00504A58">
        <w:t xml:space="preserve">вирован 25-ый </w:t>
      </w:r>
      <w:r w:rsidR="00BB077E" w:rsidRPr="00504A58">
        <w:t xml:space="preserve">порт </w:t>
      </w:r>
      <w:r w:rsidRPr="00504A58">
        <w:t xml:space="preserve">TCP. Эти протоколы используются для передачи сообщений между различными компонентами почтовой системы. </w:t>
      </w:r>
    </w:p>
    <w:p w:rsidR="00130B64" w:rsidRPr="00504A58" w:rsidRDefault="00130B64" w:rsidP="00504A58">
      <w:pPr>
        <w:ind w:firstLine="561"/>
        <w:jc w:val="both"/>
      </w:pPr>
      <w:r w:rsidRPr="00504A58">
        <w:t>Так как формат сообщений и протокол передачи стандартизованы, транспортные агенты отправителя и получателя не обязательно должны быть одинаковыми и даже знать друг о друге. Они просто должны поддерживать и придерживаться протоколов   SMTP и ESMTP. На разных почтовых серверах могут быть разные транспортные агенты, но они все смогут взаимодействовать между собой.</w:t>
      </w:r>
    </w:p>
    <w:p w:rsidR="001D7AF8" w:rsidRPr="00504A58" w:rsidRDefault="001D7AF8" w:rsidP="00504A58">
      <w:pPr>
        <w:ind w:firstLine="561"/>
        <w:jc w:val="both"/>
      </w:pPr>
      <w:r>
        <w:t>SMTP</w:t>
      </w:r>
      <w:r w:rsidRPr="00504A58">
        <w:t xml:space="preserve"> был разработан для обмена почтовыми сообщениями в сети Internet. </w:t>
      </w:r>
      <w:r w:rsidR="00C67478">
        <w:t>Этот пр</w:t>
      </w:r>
      <w:r w:rsidR="00C67478">
        <w:t>о</w:t>
      </w:r>
      <w:r w:rsidR="00C67478">
        <w:t>токол</w:t>
      </w:r>
      <w:r w:rsidRPr="00504A58">
        <w:t xml:space="preserve"> не зависит от транспортной среды и может использоваться для доставки почты в с</w:t>
      </w:r>
      <w:r w:rsidRPr="00504A58">
        <w:t>е</w:t>
      </w:r>
      <w:r w:rsidRPr="00504A58">
        <w:t>тях</w:t>
      </w:r>
      <w:r w:rsidR="00C67478">
        <w:t>, использующих протокольные стеки, отличные</w:t>
      </w:r>
      <w:r w:rsidRPr="00504A58">
        <w:t xml:space="preserve"> от TCP/IP. Достигается это за счет ко</w:t>
      </w:r>
      <w:r w:rsidRPr="00504A58">
        <w:t>н</w:t>
      </w:r>
      <w:r w:rsidRPr="00504A58">
        <w:t xml:space="preserve">цепции </w:t>
      </w:r>
      <w:r w:rsidRPr="00C67478">
        <w:rPr>
          <w:i/>
        </w:rPr>
        <w:t>IPCE</w:t>
      </w:r>
      <w:r w:rsidRPr="00504A58">
        <w:t xml:space="preserve"> (</w:t>
      </w:r>
      <w:proofErr w:type="spellStart"/>
      <w:r w:rsidRPr="00C67478">
        <w:rPr>
          <w:i/>
          <w:lang w:val="en-US"/>
        </w:rPr>
        <w:t>InterProcess</w:t>
      </w:r>
      <w:proofErr w:type="spellEnd"/>
      <w:r w:rsidRPr="006A767D">
        <w:rPr>
          <w:i/>
        </w:rPr>
        <w:t xml:space="preserve"> </w:t>
      </w:r>
      <w:r w:rsidRPr="00C67478">
        <w:rPr>
          <w:i/>
          <w:lang w:val="en-US"/>
        </w:rPr>
        <w:t>Communication</w:t>
      </w:r>
      <w:r w:rsidRPr="006A767D">
        <w:rPr>
          <w:i/>
        </w:rPr>
        <w:t xml:space="preserve"> </w:t>
      </w:r>
      <w:r w:rsidRPr="00C67478">
        <w:rPr>
          <w:i/>
          <w:lang w:val="en-US"/>
        </w:rPr>
        <w:t>Environment</w:t>
      </w:r>
      <w:r w:rsidRPr="00504A58">
        <w:t xml:space="preserve">). IPCE позволяет взаимодействовать процессам, поддерживающим SMTP в интерактивном режиме, а не в режиме </w:t>
      </w:r>
      <w:r w:rsidR="00C67478">
        <w:t>«</w:t>
      </w:r>
      <w:r w:rsidRPr="00504A58">
        <w:t>STOP-GO</w:t>
      </w:r>
      <w:r w:rsidR="00C67478">
        <w:t>»</w:t>
      </w:r>
      <w:r w:rsidRPr="00504A58">
        <w:t xml:space="preserve">. </w:t>
      </w:r>
    </w:p>
    <w:p w:rsidR="00875EAA" w:rsidRDefault="00875EAA">
      <w:pPr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br w:type="page"/>
      </w:r>
    </w:p>
    <w:p w:rsidR="001659BA" w:rsidRDefault="001659BA" w:rsidP="001659BA">
      <w:pPr>
        <w:spacing w:before="120" w:after="12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 w:rsidRPr="001659BA">
        <w:rPr>
          <w:rFonts w:eastAsia="Times New Roman" w:cs="Times New Roman"/>
          <w:i/>
          <w:szCs w:val="24"/>
          <w:lang w:eastAsia="ru-RU"/>
        </w:rPr>
        <w:lastRenderedPageBreak/>
        <w:t>5</w:t>
      </w:r>
      <w:r>
        <w:rPr>
          <w:rFonts w:eastAsia="Times New Roman" w:cs="Times New Roman"/>
          <w:i/>
          <w:szCs w:val="24"/>
          <w:lang w:eastAsia="ru-RU"/>
        </w:rPr>
        <w:t xml:space="preserve">.2.5. </w:t>
      </w:r>
      <w:r w:rsidRPr="001659BA">
        <w:rPr>
          <w:rFonts w:eastAsia="Times New Roman" w:cs="Times New Roman"/>
          <w:i/>
          <w:szCs w:val="24"/>
          <w:lang w:eastAsia="ru-RU"/>
        </w:rPr>
        <w:t>Протоколы доступа к почтовому ящику POP3 и IMAP</w:t>
      </w:r>
    </w:p>
    <w:p w:rsidR="00D60DD3" w:rsidRPr="00D60DD3" w:rsidRDefault="00D60DD3" w:rsidP="009E2B51">
      <w:pPr>
        <w:ind w:firstLine="561"/>
        <w:jc w:val="both"/>
      </w:pPr>
      <w:r w:rsidRPr="00D60DD3">
        <w:t xml:space="preserve">Протоколы обмена почтовой информацией </w:t>
      </w:r>
      <w:r w:rsidRPr="00D60DD3">
        <w:rPr>
          <w:i/>
        </w:rPr>
        <w:t>POP3</w:t>
      </w:r>
      <w:r w:rsidRPr="00D60DD3">
        <w:t xml:space="preserve"> (</w:t>
      </w:r>
      <w:r w:rsidRPr="00D60DD3">
        <w:rPr>
          <w:i/>
          <w:lang w:val="en-US"/>
        </w:rPr>
        <w:t>Post</w:t>
      </w:r>
      <w:r w:rsidRPr="00D60DD3">
        <w:rPr>
          <w:i/>
        </w:rPr>
        <w:t xml:space="preserve"> </w:t>
      </w:r>
      <w:r w:rsidRPr="00D60DD3">
        <w:rPr>
          <w:i/>
          <w:lang w:val="en-US"/>
        </w:rPr>
        <w:t>Office</w:t>
      </w:r>
      <w:r w:rsidRPr="00D60DD3">
        <w:rPr>
          <w:i/>
        </w:rPr>
        <w:t xml:space="preserve"> </w:t>
      </w:r>
      <w:r w:rsidRPr="00D60DD3">
        <w:rPr>
          <w:i/>
          <w:lang w:val="en-US"/>
        </w:rPr>
        <w:t>Protocol</w:t>
      </w:r>
      <w:r w:rsidRPr="00D60DD3">
        <w:t xml:space="preserve"> </w:t>
      </w:r>
      <w:r w:rsidRPr="00D60DD3">
        <w:rPr>
          <w:i/>
          <w:lang w:val="en-US"/>
        </w:rPr>
        <w:t>version</w:t>
      </w:r>
      <w:r w:rsidRPr="00D60DD3">
        <w:rPr>
          <w:i/>
        </w:rPr>
        <w:t xml:space="preserve"> 3</w:t>
      </w:r>
      <w:r w:rsidRPr="00D60DD3">
        <w:t>)</w:t>
      </w:r>
      <w:r>
        <w:t xml:space="preserve"> </w:t>
      </w:r>
      <w:r w:rsidRPr="00D60DD3">
        <w:t xml:space="preserve">и </w:t>
      </w:r>
      <w:r w:rsidRPr="00D60DD3">
        <w:rPr>
          <w:i/>
        </w:rPr>
        <w:t>IMAP</w:t>
      </w:r>
      <w:r w:rsidRPr="00D60DD3">
        <w:t xml:space="preserve"> предназначены для разбора почты из почтовых ящиков пользователей на их рабочие места при помощи программ-клиентов. Если по протоколу SMTP пользователи отправляют корреспонденцию через Internet, то по протоколам POP3 и IMAP пользователи получают корреспонденцию </w:t>
      </w:r>
      <w:r w:rsidRPr="00D60DD3">
        <w:rPr>
          <w:i/>
        </w:rPr>
        <w:t>из своих почтовых ящиков на почтовом сервере</w:t>
      </w:r>
      <w:r w:rsidRPr="00D60DD3">
        <w:t xml:space="preserve"> в локальные файлы.</w:t>
      </w:r>
      <w:bookmarkStart w:id="0" w:name="pop3"/>
      <w:bookmarkEnd w:id="0"/>
    </w:p>
    <w:p w:rsidR="000F0023" w:rsidRDefault="00D60DD3" w:rsidP="000F0023">
      <w:pPr>
        <w:ind w:firstLine="561"/>
        <w:jc w:val="both"/>
      </w:pPr>
      <w:r w:rsidRPr="00D60DD3">
        <w:t>Протокол обмена почтовой информацией POP3 (RFC-1939)</w:t>
      </w:r>
      <w:r>
        <w:t xml:space="preserve"> </w:t>
      </w:r>
      <w:r w:rsidRPr="00D60DD3">
        <w:t>предназначен для разбора почты из почтовых ящиков пользователей на их рабочие мест</w:t>
      </w:r>
      <w:r>
        <w:t xml:space="preserve">а при помощи программ-клиентов. </w:t>
      </w:r>
      <w:r w:rsidRPr="00D60DD3">
        <w:t xml:space="preserve">Номер его TCP-порта </w:t>
      </w:r>
      <w:r w:rsidR="00911901">
        <w:t>–</w:t>
      </w:r>
      <w:r w:rsidRPr="00D60DD3">
        <w:t xml:space="preserve"> 110. Основное отличие РОРЗ от других </w:t>
      </w:r>
      <w:r>
        <w:rPr>
          <w:lang w:val="en-US"/>
        </w:rPr>
        <w:t>Internet</w:t>
      </w:r>
      <w:r w:rsidRPr="00D60DD3">
        <w:t xml:space="preserve">-протоколов верхнего </w:t>
      </w:r>
      <w:r>
        <w:t xml:space="preserve">(прикладного) </w:t>
      </w:r>
      <w:r w:rsidRPr="00D60DD3">
        <w:t>уровня заключается в том, что в нем отсутствует шир</w:t>
      </w:r>
      <w:r w:rsidRPr="00D60DD3">
        <w:t>о</w:t>
      </w:r>
      <w:r w:rsidRPr="00D60DD3">
        <w:t xml:space="preserve">кий спектр кодов ошибок: в ответ на любую команду он посылает строки, начинающиеся с </w:t>
      </w:r>
      <w:r>
        <w:t>«</w:t>
      </w:r>
      <w:r w:rsidRPr="00D60DD3">
        <w:t>+</w:t>
      </w:r>
      <w:proofErr w:type="gramStart"/>
      <w:r w:rsidRPr="00D60DD3">
        <w:t>ОК</w:t>
      </w:r>
      <w:proofErr w:type="gramEnd"/>
      <w:r>
        <w:t>»</w:t>
      </w:r>
      <w:r w:rsidRPr="00D60DD3">
        <w:t xml:space="preserve"> или </w:t>
      </w:r>
      <w:r>
        <w:t>«-ERR»</w:t>
      </w:r>
      <w:r w:rsidRPr="00D60DD3">
        <w:t>, сигнализирующие соответственно об успешном или неудачном выпо</w:t>
      </w:r>
      <w:r w:rsidRPr="00D60DD3">
        <w:t>л</w:t>
      </w:r>
      <w:r w:rsidRPr="00D60DD3">
        <w:t xml:space="preserve">нении команды. </w:t>
      </w:r>
      <w:r w:rsidR="000F0023">
        <w:t xml:space="preserve">POP3 был разработан для поддержки </w:t>
      </w:r>
      <w:r w:rsidR="000F0023" w:rsidRPr="000F0023">
        <w:rPr>
          <w:i/>
          <w:lang w:val="en-US"/>
        </w:rPr>
        <w:t>off</w:t>
      </w:r>
      <w:r w:rsidR="000F0023" w:rsidRPr="006A767D">
        <w:rPr>
          <w:i/>
        </w:rPr>
        <w:t>-</w:t>
      </w:r>
      <w:r w:rsidR="000F0023" w:rsidRPr="000F0023">
        <w:rPr>
          <w:i/>
          <w:lang w:val="en-US"/>
        </w:rPr>
        <w:t>line</w:t>
      </w:r>
      <w:r w:rsidR="000F0023">
        <w:t xml:space="preserve"> обработки почты. Согласно </w:t>
      </w:r>
      <w:r w:rsidR="000F0023" w:rsidRPr="000F0023">
        <w:rPr>
          <w:lang w:val="en-US"/>
        </w:rPr>
        <w:t>off</w:t>
      </w:r>
      <w:r w:rsidR="000F0023" w:rsidRPr="000F0023">
        <w:t>-</w:t>
      </w:r>
      <w:r w:rsidR="000F0023" w:rsidRPr="000F0023">
        <w:rPr>
          <w:lang w:val="en-US"/>
        </w:rPr>
        <w:t>line</w:t>
      </w:r>
      <w:r w:rsidR="000F0023" w:rsidRPr="000F0023">
        <w:t xml:space="preserve"> </w:t>
      </w:r>
      <w:r w:rsidR="000F0023">
        <w:t>парадигме, почта доставляется на почтовый сервер, а пользователь периодически запускает почтового клиента, который соединяется с этим сервером и выкачивает всю н</w:t>
      </w:r>
      <w:r w:rsidR="000F0023">
        <w:t>о</w:t>
      </w:r>
      <w:r w:rsidR="000F0023">
        <w:t>вую почту на свой компьютер. Вся обработка почты, например её фильтрация, происходит на локальной машине пользователя. Однажды доставленные на конечную машину сообщ</w:t>
      </w:r>
      <w:r w:rsidR="000F0023">
        <w:t>е</w:t>
      </w:r>
      <w:r w:rsidR="000F0023">
        <w:t xml:space="preserve">ния удаляются с почтового сервера. </w:t>
      </w:r>
    </w:p>
    <w:p w:rsidR="008D7FCD" w:rsidRDefault="008D7FCD" w:rsidP="008D7FCD">
      <w:pPr>
        <w:ind w:firstLine="561"/>
        <w:jc w:val="both"/>
      </w:pPr>
      <w:r w:rsidRPr="008D7FCD">
        <w:t>Другим протоколом разбора почты является протокол IMAP (</w:t>
      </w:r>
      <w:r w:rsidRPr="008D7FCD">
        <w:rPr>
          <w:i/>
          <w:lang w:val="en-US"/>
        </w:rPr>
        <w:t>Interactive</w:t>
      </w:r>
      <w:r w:rsidRPr="008D7FCD">
        <w:rPr>
          <w:i/>
        </w:rPr>
        <w:t xml:space="preserve"> </w:t>
      </w:r>
      <w:r w:rsidRPr="008D7FCD">
        <w:rPr>
          <w:i/>
          <w:lang w:val="en-US"/>
        </w:rPr>
        <w:t>Mail</w:t>
      </w:r>
      <w:r w:rsidRPr="008D7FCD">
        <w:rPr>
          <w:i/>
        </w:rPr>
        <w:t xml:space="preserve"> </w:t>
      </w:r>
      <w:r w:rsidRPr="008D7FCD">
        <w:rPr>
          <w:i/>
          <w:lang w:val="en-US"/>
        </w:rPr>
        <w:t>Access</w:t>
      </w:r>
      <w:r w:rsidRPr="008D7FCD">
        <w:rPr>
          <w:i/>
        </w:rPr>
        <w:t xml:space="preserve"> </w:t>
      </w:r>
      <w:r w:rsidRPr="008D7FCD">
        <w:rPr>
          <w:i/>
          <w:lang w:val="en-US"/>
        </w:rPr>
        <w:t>Protocol</w:t>
      </w:r>
      <w:r w:rsidR="00911901">
        <w:t>, –</w:t>
      </w:r>
      <w:r w:rsidRPr="008D7FCD">
        <w:t xml:space="preserve"> </w:t>
      </w:r>
      <w:r w:rsidR="00911901" w:rsidRPr="008D7FCD">
        <w:t>RFC-2060</w:t>
      </w:r>
      <w:r w:rsidR="00911901" w:rsidRPr="00911901">
        <w:t>)</w:t>
      </w:r>
      <w:r w:rsidRPr="008D7FCD">
        <w:t xml:space="preserve">, который по своим возможностям </w:t>
      </w:r>
      <w:r w:rsidR="00911901">
        <w:t>весьма</w:t>
      </w:r>
      <w:r w:rsidRPr="008D7FCD">
        <w:t xml:space="preserve"> похож на POP3, но был ра</w:t>
      </w:r>
      <w:r w:rsidRPr="008D7FCD">
        <w:t>з</w:t>
      </w:r>
      <w:r w:rsidRPr="008D7FCD">
        <w:t>работан как более надежная альтернатива последнего и к тому же обладает более широкими возможностями по управлению процессом обмена с сервером. Работа протокола осущест</w:t>
      </w:r>
      <w:r w:rsidRPr="008D7FCD">
        <w:t>в</w:t>
      </w:r>
      <w:r w:rsidRPr="008D7FCD">
        <w:t>ляется по 143 по</w:t>
      </w:r>
      <w:r>
        <w:t>рт</w:t>
      </w:r>
      <w:r w:rsidRPr="008D7FCD">
        <w:t xml:space="preserve">у TCP. Главным </w:t>
      </w:r>
      <w:r>
        <w:t xml:space="preserve">его </w:t>
      </w:r>
      <w:r w:rsidRPr="008D7FCD">
        <w:t xml:space="preserve">отличием от POP3 является возможность поиска нужного сообщения и разбор заголовков сообщения. </w:t>
      </w:r>
    </w:p>
    <w:p w:rsidR="003861D1" w:rsidRDefault="00C82C58" w:rsidP="008D7FCD">
      <w:pPr>
        <w:ind w:firstLine="561"/>
        <w:jc w:val="both"/>
      </w:pPr>
      <w:r>
        <w:t xml:space="preserve">IMAP </w:t>
      </w:r>
      <w:r w:rsidR="003861D1">
        <w:t xml:space="preserve">может применяться для </w:t>
      </w:r>
      <w:r w:rsidR="003861D1" w:rsidRPr="003861D1">
        <w:rPr>
          <w:lang w:val="en-US"/>
        </w:rPr>
        <w:t>off</w:t>
      </w:r>
      <w:r w:rsidR="003861D1" w:rsidRPr="003861D1">
        <w:t>-</w:t>
      </w:r>
      <w:r w:rsidR="003861D1" w:rsidRPr="003861D1">
        <w:rPr>
          <w:lang w:val="en-US"/>
        </w:rPr>
        <w:t>line</w:t>
      </w:r>
      <w:r w:rsidR="003861D1" w:rsidRPr="003861D1">
        <w:t xml:space="preserve"> </w:t>
      </w:r>
      <w:r w:rsidR="003861D1">
        <w:t xml:space="preserve">доступа, но его возможности проявляется в первую очередь при </w:t>
      </w:r>
      <w:r w:rsidR="003861D1" w:rsidRPr="003861D1">
        <w:rPr>
          <w:i/>
          <w:lang w:val="en-US"/>
        </w:rPr>
        <w:t>on</w:t>
      </w:r>
      <w:r w:rsidR="003861D1" w:rsidRPr="003861D1">
        <w:rPr>
          <w:i/>
        </w:rPr>
        <w:t>-</w:t>
      </w:r>
      <w:r w:rsidR="003861D1" w:rsidRPr="003861D1">
        <w:rPr>
          <w:i/>
          <w:lang w:val="en-US"/>
        </w:rPr>
        <w:t>line</w:t>
      </w:r>
      <w:r w:rsidR="003861D1">
        <w:t xml:space="preserve"> и </w:t>
      </w:r>
      <w:r w:rsidR="003861D1" w:rsidRPr="003861D1">
        <w:rPr>
          <w:i/>
          <w:lang w:val="en-US"/>
        </w:rPr>
        <w:t>disconnected</w:t>
      </w:r>
      <w:r w:rsidR="003861D1">
        <w:t xml:space="preserve"> доступах. В случае </w:t>
      </w:r>
      <w:r w:rsidR="003861D1" w:rsidRPr="003861D1">
        <w:rPr>
          <w:lang w:val="en-US"/>
        </w:rPr>
        <w:t>on</w:t>
      </w:r>
      <w:r w:rsidR="003861D1" w:rsidRPr="003861D1">
        <w:t>-</w:t>
      </w:r>
      <w:r w:rsidR="003861D1" w:rsidRPr="003861D1">
        <w:rPr>
          <w:lang w:val="en-US"/>
        </w:rPr>
        <w:t>line</w:t>
      </w:r>
      <w:r w:rsidR="003861D1">
        <w:t xml:space="preserve"> доступа, почта также доставляется на почтовый сервер, но клиент уже не осуществляет копирование всей почты зараз с последующим ее удалением с сервера. В случае </w:t>
      </w:r>
      <w:r w:rsidR="003861D1" w:rsidRPr="003861D1">
        <w:rPr>
          <w:lang w:val="en-US"/>
        </w:rPr>
        <w:t>on</w:t>
      </w:r>
      <w:r w:rsidR="003861D1" w:rsidRPr="006A767D">
        <w:t>-</w:t>
      </w:r>
      <w:r w:rsidR="003861D1" w:rsidRPr="003861D1">
        <w:rPr>
          <w:lang w:val="en-US"/>
        </w:rPr>
        <w:t>line</w:t>
      </w:r>
      <w:r w:rsidR="003861D1">
        <w:t xml:space="preserve"> доступа клиент может запр</w:t>
      </w:r>
      <w:r w:rsidR="003861D1">
        <w:t>о</w:t>
      </w:r>
      <w:r w:rsidR="003861D1">
        <w:t>сить у сервера заголовок сообщения или запросить поиск сообщения по некоторому крит</w:t>
      </w:r>
      <w:r w:rsidR="003861D1">
        <w:t>е</w:t>
      </w:r>
      <w:r w:rsidR="003861D1">
        <w:t>рию. Письма в хранилище сообщений могут быть помечены различными флагами статуса (например, письмо помечено для удаления или на него был послан ответ) и эти отметки с</w:t>
      </w:r>
      <w:r w:rsidR="003861D1">
        <w:t>о</w:t>
      </w:r>
      <w:r w:rsidR="003861D1">
        <w:t>храняются до тех пор, пока не будут явно удалены пользователем (что может не произойти до следующей сессии). Короче говоря, IMAP позволяет манипулировать удаленными по</w:t>
      </w:r>
      <w:r w:rsidR="003861D1">
        <w:t>ч</w:t>
      </w:r>
      <w:r w:rsidR="003861D1">
        <w:t>товыми ящиками так, как если бы они являлись локальными. В зависимости от реализации IMAP-клиента и почтовой архитектуры, пользователь может сохранять сообщения только на к</w:t>
      </w:r>
      <w:bookmarkStart w:id="1" w:name="_GoBack"/>
      <w:bookmarkEnd w:id="1"/>
      <w:r w:rsidR="003861D1">
        <w:t>лиентской машине, только на сервере или иметь выбор сделать и то и другое.</w:t>
      </w:r>
    </w:p>
    <w:sectPr w:rsidR="003861D1" w:rsidSect="0041778B">
      <w:pgSz w:w="11906" w:h="16838"/>
      <w:pgMar w:top="1134" w:right="96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94" w:rsidRDefault="00DC6894" w:rsidP="004A6C46">
      <w:pPr>
        <w:spacing w:line="240" w:lineRule="auto"/>
      </w:pPr>
      <w:r>
        <w:separator/>
      </w:r>
    </w:p>
  </w:endnote>
  <w:endnote w:type="continuationSeparator" w:id="0">
    <w:p w:rsidR="00DC6894" w:rsidRDefault="00DC6894" w:rsidP="004A6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94" w:rsidRDefault="00DC6894" w:rsidP="004A6C46">
      <w:pPr>
        <w:spacing w:line="240" w:lineRule="auto"/>
      </w:pPr>
      <w:r>
        <w:separator/>
      </w:r>
    </w:p>
  </w:footnote>
  <w:footnote w:type="continuationSeparator" w:id="0">
    <w:p w:rsidR="00DC6894" w:rsidRDefault="00DC6894" w:rsidP="004A6C46">
      <w:pPr>
        <w:spacing w:line="240" w:lineRule="auto"/>
      </w:pPr>
      <w:r>
        <w:continuationSeparator/>
      </w:r>
    </w:p>
  </w:footnote>
  <w:footnote w:id="1">
    <w:p w:rsidR="00D156CA" w:rsidRPr="00392B3B" w:rsidRDefault="00B91ED4" w:rsidP="00D156CA">
      <w:pPr>
        <w:spacing w:before="120"/>
        <w:ind w:firstLine="561"/>
        <w:jc w:val="both"/>
      </w:pPr>
      <w:r>
        <w:rPr>
          <w:rStyle w:val="aa"/>
        </w:rPr>
        <w:footnoteRef/>
      </w:r>
      <w:r>
        <w:t xml:space="preserve"> </w:t>
      </w:r>
      <w:r w:rsidRPr="00B91ED4">
        <w:rPr>
          <w:i/>
        </w:rPr>
        <w:t>XMPP</w:t>
      </w:r>
      <w:r w:rsidRPr="000F37A6">
        <w:rPr>
          <w:i/>
        </w:rPr>
        <w:t xml:space="preserve">  </w:t>
      </w:r>
      <w:r w:rsidR="000F37A6" w:rsidRPr="000F37A6">
        <w:rPr>
          <w:i/>
        </w:rPr>
        <w:t>(</w:t>
      </w:r>
      <w:r w:rsidR="000F37A6" w:rsidRPr="000F37A6">
        <w:rPr>
          <w:bCs/>
          <w:i/>
          <w:sz w:val="22"/>
          <w:lang w:val="en-US"/>
        </w:rPr>
        <w:t>Extensible</w:t>
      </w:r>
      <w:r w:rsidR="000F37A6" w:rsidRPr="006E62C8">
        <w:rPr>
          <w:bCs/>
          <w:i/>
          <w:sz w:val="22"/>
        </w:rPr>
        <w:t xml:space="preserve"> </w:t>
      </w:r>
      <w:r w:rsidR="000F37A6" w:rsidRPr="000F37A6">
        <w:rPr>
          <w:bCs/>
          <w:i/>
          <w:sz w:val="22"/>
          <w:lang w:val="en-US"/>
        </w:rPr>
        <w:t>Messaging</w:t>
      </w:r>
      <w:r w:rsidR="000F37A6" w:rsidRPr="006E62C8">
        <w:rPr>
          <w:bCs/>
          <w:i/>
          <w:sz w:val="22"/>
        </w:rPr>
        <w:t xml:space="preserve"> </w:t>
      </w:r>
      <w:r w:rsidR="000F37A6" w:rsidRPr="000F37A6">
        <w:rPr>
          <w:bCs/>
          <w:i/>
          <w:sz w:val="22"/>
          <w:lang w:val="en-US"/>
        </w:rPr>
        <w:t>and</w:t>
      </w:r>
      <w:r w:rsidR="000F37A6" w:rsidRPr="006E62C8">
        <w:rPr>
          <w:bCs/>
          <w:i/>
          <w:sz w:val="22"/>
        </w:rPr>
        <w:t xml:space="preserve"> </w:t>
      </w:r>
      <w:r w:rsidR="000F37A6" w:rsidRPr="000F37A6">
        <w:rPr>
          <w:bCs/>
          <w:i/>
          <w:sz w:val="22"/>
          <w:lang w:val="en-US"/>
        </w:rPr>
        <w:t>Presence</w:t>
      </w:r>
      <w:r w:rsidR="000F37A6" w:rsidRPr="006E62C8">
        <w:rPr>
          <w:bCs/>
          <w:i/>
          <w:sz w:val="22"/>
        </w:rPr>
        <w:t xml:space="preserve"> </w:t>
      </w:r>
      <w:r w:rsidR="000F37A6" w:rsidRPr="000F37A6">
        <w:rPr>
          <w:bCs/>
          <w:i/>
          <w:sz w:val="22"/>
          <w:lang w:val="en-US"/>
        </w:rPr>
        <w:t>Protocol</w:t>
      </w:r>
      <w:r w:rsidR="000F37A6" w:rsidRPr="000F37A6">
        <w:rPr>
          <w:bCs/>
          <w:i/>
          <w:sz w:val="22"/>
        </w:rPr>
        <w:t>)</w:t>
      </w:r>
      <w:r w:rsidR="000F37A6" w:rsidRPr="000F37A6">
        <w:rPr>
          <w:i/>
          <w:sz w:val="22"/>
        </w:rPr>
        <w:t> </w:t>
      </w:r>
      <w:r w:rsidR="000F37A6" w:rsidRPr="000F37A6">
        <w:rPr>
          <w:i/>
        </w:rPr>
        <w:t>–</w:t>
      </w:r>
      <w:r w:rsidR="000F37A6" w:rsidRPr="000F37A6">
        <w:rPr>
          <w:i/>
          <w:sz w:val="22"/>
        </w:rPr>
        <w:t xml:space="preserve"> расширяемый протокол обмена соо</w:t>
      </w:r>
      <w:r w:rsidR="000F37A6" w:rsidRPr="000F37A6">
        <w:rPr>
          <w:i/>
          <w:sz w:val="22"/>
        </w:rPr>
        <w:t>б</w:t>
      </w:r>
      <w:r w:rsidR="000F37A6" w:rsidRPr="000F37A6">
        <w:rPr>
          <w:i/>
          <w:sz w:val="22"/>
        </w:rPr>
        <w:t xml:space="preserve">щениями и информацией о присутствии, основанный на </w:t>
      </w:r>
      <w:r w:rsidR="000F37A6">
        <w:rPr>
          <w:i/>
          <w:sz w:val="22"/>
          <w:lang w:val="en-US"/>
        </w:rPr>
        <w:t>XML</w:t>
      </w:r>
      <w:r w:rsidR="000F37A6">
        <w:rPr>
          <w:i/>
          <w:sz w:val="22"/>
        </w:rPr>
        <w:t>.</w:t>
      </w:r>
      <w:r w:rsidR="000F37A6" w:rsidRPr="000F37A6">
        <w:rPr>
          <w:i/>
          <w:sz w:val="22"/>
        </w:rPr>
        <w:t xml:space="preserve"> </w:t>
      </w:r>
      <w:r w:rsidR="00D156CA" w:rsidRPr="00D156CA">
        <w:rPr>
          <w:i/>
          <w:sz w:val="22"/>
        </w:rPr>
        <w:t>Со спецификацией XMPP можно ознакомиться в документе RFC 3920.</w:t>
      </w:r>
    </w:p>
    <w:p w:rsidR="00B91ED4" w:rsidRPr="000F37A6" w:rsidRDefault="00B91ED4" w:rsidP="000F37A6">
      <w:pPr>
        <w:pStyle w:val="a8"/>
        <w:jc w:val="both"/>
        <w:rPr>
          <w:i/>
          <w:sz w:val="22"/>
          <w:szCs w:val="22"/>
        </w:rPr>
      </w:pPr>
    </w:p>
  </w:footnote>
  <w:footnote w:id="2">
    <w:p w:rsidR="00716A7E" w:rsidRPr="000810F6" w:rsidRDefault="00716A7E" w:rsidP="00917797">
      <w:pPr>
        <w:pStyle w:val="a8"/>
        <w:jc w:val="both"/>
        <w:rPr>
          <w:i/>
          <w:sz w:val="22"/>
          <w:szCs w:val="22"/>
        </w:rPr>
      </w:pPr>
      <w:r w:rsidRPr="00917797">
        <w:rPr>
          <w:rStyle w:val="aa"/>
          <w:i/>
          <w:sz w:val="24"/>
          <w:szCs w:val="24"/>
        </w:rPr>
        <w:footnoteRef/>
      </w:r>
      <w:r w:rsidRPr="00917797">
        <w:rPr>
          <w:i/>
          <w:sz w:val="22"/>
          <w:szCs w:val="22"/>
        </w:rPr>
        <w:t xml:space="preserve"> </w:t>
      </w:r>
      <w:r w:rsidR="000810F6" w:rsidRPr="00917797">
        <w:rPr>
          <w:i/>
          <w:sz w:val="22"/>
          <w:szCs w:val="22"/>
        </w:rPr>
        <w:t xml:space="preserve">В рассматриваемом случае «облако» – </w:t>
      </w:r>
      <w:r w:rsidRPr="00917797">
        <w:rPr>
          <w:i/>
          <w:sz w:val="22"/>
          <w:szCs w:val="22"/>
        </w:rPr>
        <w:t xml:space="preserve">это модель обеспечения </w:t>
      </w:r>
      <w:r w:rsidR="000810F6" w:rsidRPr="00917797">
        <w:rPr>
          <w:i/>
          <w:sz w:val="22"/>
          <w:szCs w:val="22"/>
        </w:rPr>
        <w:t xml:space="preserve">пользователям широкого </w:t>
      </w:r>
      <w:r w:rsidRPr="00917797">
        <w:rPr>
          <w:i/>
          <w:sz w:val="22"/>
          <w:szCs w:val="22"/>
        </w:rPr>
        <w:t>доступа к общ</w:t>
      </w:r>
      <w:r w:rsidR="000810F6" w:rsidRPr="00917797">
        <w:rPr>
          <w:i/>
          <w:sz w:val="22"/>
          <w:szCs w:val="22"/>
        </w:rPr>
        <w:t>и</w:t>
      </w:r>
      <w:r w:rsidRPr="00917797">
        <w:rPr>
          <w:i/>
          <w:sz w:val="22"/>
          <w:szCs w:val="22"/>
        </w:rPr>
        <w:t>м</w:t>
      </w:r>
      <w:r w:rsidR="000810F6" w:rsidRPr="00917797">
        <w:rPr>
          <w:i/>
          <w:sz w:val="22"/>
          <w:szCs w:val="22"/>
        </w:rPr>
        <w:t>, распределенным в информационной сети</w:t>
      </w:r>
      <w:r w:rsidR="00917797">
        <w:rPr>
          <w:i/>
          <w:sz w:val="22"/>
          <w:szCs w:val="22"/>
        </w:rPr>
        <w:t>,</w:t>
      </w:r>
      <w:r w:rsidRPr="00917797">
        <w:rPr>
          <w:i/>
          <w:sz w:val="22"/>
          <w:szCs w:val="22"/>
        </w:rPr>
        <w:t xml:space="preserve"> вычислительны</w:t>
      </w:r>
      <w:r w:rsidR="000810F6" w:rsidRPr="00917797">
        <w:rPr>
          <w:i/>
          <w:sz w:val="22"/>
          <w:szCs w:val="22"/>
        </w:rPr>
        <w:t>м</w:t>
      </w:r>
      <w:r w:rsidRPr="00917797">
        <w:rPr>
          <w:i/>
          <w:sz w:val="22"/>
          <w:szCs w:val="22"/>
        </w:rPr>
        <w:t xml:space="preserve"> ресурс</w:t>
      </w:r>
      <w:r w:rsidR="000810F6" w:rsidRPr="00917797">
        <w:rPr>
          <w:i/>
          <w:sz w:val="22"/>
          <w:szCs w:val="22"/>
        </w:rPr>
        <w:t>ам,</w:t>
      </w:r>
      <w:r w:rsidRPr="00917797">
        <w:rPr>
          <w:i/>
          <w:sz w:val="22"/>
          <w:szCs w:val="22"/>
        </w:rPr>
        <w:t xml:space="preserve"> серверам, устро</w:t>
      </w:r>
      <w:r w:rsidRPr="00917797">
        <w:rPr>
          <w:i/>
          <w:sz w:val="22"/>
          <w:szCs w:val="22"/>
        </w:rPr>
        <w:t>й</w:t>
      </w:r>
      <w:r w:rsidRPr="00917797">
        <w:rPr>
          <w:i/>
          <w:sz w:val="22"/>
          <w:szCs w:val="22"/>
        </w:rPr>
        <w:t>ствам хранения данных, приложениям и сервисам</w:t>
      </w:r>
      <w:r w:rsidR="00917797" w:rsidRPr="00917797">
        <w:rPr>
          <w:i/>
          <w:sz w:val="22"/>
          <w:szCs w:val="22"/>
        </w:rPr>
        <w:t>.</w:t>
      </w:r>
      <w:r w:rsidR="00917797" w:rsidRPr="000810F6">
        <w:rPr>
          <w:i/>
          <w:sz w:val="22"/>
          <w:szCs w:val="22"/>
        </w:rPr>
        <w:t xml:space="preserve"> </w:t>
      </w:r>
    </w:p>
  </w:footnote>
  <w:footnote w:id="3">
    <w:p w:rsidR="005E634E" w:rsidRPr="005E634E" w:rsidRDefault="005E634E" w:rsidP="005E634E">
      <w:pPr>
        <w:pStyle w:val="a8"/>
        <w:jc w:val="both"/>
        <w:rPr>
          <w:i/>
          <w:sz w:val="22"/>
          <w:szCs w:val="22"/>
        </w:rPr>
      </w:pPr>
      <w:r w:rsidRPr="005E634E">
        <w:rPr>
          <w:rStyle w:val="aa"/>
          <w:i/>
          <w:sz w:val="22"/>
          <w:szCs w:val="22"/>
        </w:rPr>
        <w:footnoteRef/>
      </w:r>
      <w:r w:rsidRPr="005E634E">
        <w:rPr>
          <w:i/>
          <w:sz w:val="22"/>
          <w:szCs w:val="22"/>
        </w:rPr>
        <w:t xml:space="preserve"> </w:t>
      </w:r>
      <w:r w:rsidRPr="005E634E">
        <w:rPr>
          <w:i/>
          <w:sz w:val="22"/>
          <w:szCs w:val="22"/>
          <w:lang w:val="en-US"/>
        </w:rPr>
        <w:t>RFC</w:t>
      </w:r>
      <w:r w:rsidRPr="005E634E">
        <w:rPr>
          <w:i/>
          <w:sz w:val="22"/>
          <w:szCs w:val="22"/>
        </w:rPr>
        <w:t xml:space="preserve"> (</w:t>
      </w:r>
      <w:r w:rsidRPr="005E634E">
        <w:rPr>
          <w:i/>
          <w:iCs/>
          <w:sz w:val="22"/>
          <w:szCs w:val="22"/>
          <w:lang w:val="en"/>
        </w:rPr>
        <w:t>Request</w:t>
      </w:r>
      <w:r w:rsidRPr="005E634E">
        <w:rPr>
          <w:i/>
          <w:iCs/>
          <w:sz w:val="22"/>
          <w:szCs w:val="22"/>
        </w:rPr>
        <w:t xml:space="preserve"> </w:t>
      </w:r>
      <w:r w:rsidRPr="005E634E">
        <w:rPr>
          <w:i/>
          <w:iCs/>
          <w:sz w:val="22"/>
          <w:szCs w:val="22"/>
          <w:lang w:val="en"/>
        </w:rPr>
        <w:t>for</w:t>
      </w:r>
      <w:r w:rsidRPr="005E634E">
        <w:rPr>
          <w:i/>
          <w:iCs/>
          <w:sz w:val="22"/>
          <w:szCs w:val="22"/>
        </w:rPr>
        <w:t xml:space="preserve"> </w:t>
      </w:r>
      <w:r w:rsidRPr="005E634E">
        <w:rPr>
          <w:i/>
          <w:iCs/>
          <w:sz w:val="22"/>
          <w:szCs w:val="22"/>
          <w:lang w:val="en"/>
        </w:rPr>
        <w:t>Comments</w:t>
      </w:r>
      <w:r w:rsidRPr="005E634E">
        <w:rPr>
          <w:i/>
          <w:iCs/>
          <w:sz w:val="22"/>
          <w:szCs w:val="22"/>
        </w:rPr>
        <w:t xml:space="preserve"> – буквально</w:t>
      </w:r>
      <w:r>
        <w:rPr>
          <w:i/>
          <w:iCs/>
          <w:sz w:val="22"/>
          <w:szCs w:val="22"/>
        </w:rPr>
        <w:t>:</w:t>
      </w:r>
      <w:r w:rsidRPr="005E634E">
        <w:rPr>
          <w:i/>
          <w:iCs/>
          <w:sz w:val="22"/>
          <w:szCs w:val="22"/>
        </w:rPr>
        <w:t xml:space="preserve"> «запрос на комментарии»</w:t>
      </w:r>
      <w:r>
        <w:rPr>
          <w:i/>
          <w:iCs/>
          <w:sz w:val="22"/>
          <w:szCs w:val="22"/>
        </w:rPr>
        <w:t>, англ.</w:t>
      </w:r>
      <w:r w:rsidRPr="005E634E"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 xml:space="preserve"> </w:t>
      </w:r>
      <w:r w:rsidRPr="005E634E">
        <w:rPr>
          <w:i/>
          <w:iCs/>
          <w:sz w:val="22"/>
          <w:szCs w:val="22"/>
        </w:rPr>
        <w:t xml:space="preserve">– </w:t>
      </w:r>
      <w:r>
        <w:rPr>
          <w:i/>
          <w:sz w:val="22"/>
          <w:szCs w:val="22"/>
        </w:rPr>
        <w:t>документ</w:t>
      </w:r>
      <w:r w:rsidRPr="005E634E">
        <w:rPr>
          <w:i/>
          <w:sz w:val="22"/>
          <w:szCs w:val="22"/>
        </w:rPr>
        <w:t xml:space="preserve"> из серии пронумерованных информационных документов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Internet</w:t>
      </w:r>
      <w:r w:rsidRPr="005E634E">
        <w:rPr>
          <w:i/>
          <w:sz w:val="22"/>
          <w:szCs w:val="22"/>
        </w:rPr>
        <w:t>, содержащих технические спецификации и стандарты, широко применяемые во всемирной се</w:t>
      </w:r>
      <w:r>
        <w:rPr>
          <w:i/>
          <w:sz w:val="22"/>
          <w:szCs w:val="22"/>
        </w:rPr>
        <w:t>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576"/>
    <w:multiLevelType w:val="multilevel"/>
    <w:tmpl w:val="CBB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B45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2">
    <w:nsid w:val="24157F82"/>
    <w:multiLevelType w:val="multilevel"/>
    <w:tmpl w:val="C994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87854"/>
    <w:multiLevelType w:val="hybridMultilevel"/>
    <w:tmpl w:val="ED5ED2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9BC2C69"/>
    <w:multiLevelType w:val="multilevel"/>
    <w:tmpl w:val="F4D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7065A8"/>
    <w:multiLevelType w:val="multilevel"/>
    <w:tmpl w:val="429A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34E1E"/>
    <w:multiLevelType w:val="multilevel"/>
    <w:tmpl w:val="2D1A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07AB8"/>
    <w:multiLevelType w:val="multilevel"/>
    <w:tmpl w:val="9612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B11A8"/>
    <w:multiLevelType w:val="multilevel"/>
    <w:tmpl w:val="13785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64"/>
    <w:rsid w:val="00000C41"/>
    <w:rsid w:val="00025F0A"/>
    <w:rsid w:val="000264DE"/>
    <w:rsid w:val="000365C9"/>
    <w:rsid w:val="00042220"/>
    <w:rsid w:val="000810F6"/>
    <w:rsid w:val="000F0023"/>
    <w:rsid w:val="000F37A6"/>
    <w:rsid w:val="00112C41"/>
    <w:rsid w:val="00130B64"/>
    <w:rsid w:val="00146A45"/>
    <w:rsid w:val="001659BA"/>
    <w:rsid w:val="00175328"/>
    <w:rsid w:val="00181E0F"/>
    <w:rsid w:val="001823C5"/>
    <w:rsid w:val="001D7AF8"/>
    <w:rsid w:val="00234134"/>
    <w:rsid w:val="00270A72"/>
    <w:rsid w:val="002F221E"/>
    <w:rsid w:val="003405D2"/>
    <w:rsid w:val="003667EE"/>
    <w:rsid w:val="003861D1"/>
    <w:rsid w:val="00392B3B"/>
    <w:rsid w:val="003A3C98"/>
    <w:rsid w:val="00410007"/>
    <w:rsid w:val="0041778B"/>
    <w:rsid w:val="004A4B65"/>
    <w:rsid w:val="004A6C46"/>
    <w:rsid w:val="00504A58"/>
    <w:rsid w:val="00566A36"/>
    <w:rsid w:val="005A459C"/>
    <w:rsid w:val="005E634E"/>
    <w:rsid w:val="005F1148"/>
    <w:rsid w:val="00675D70"/>
    <w:rsid w:val="006A767D"/>
    <w:rsid w:val="006B0EE2"/>
    <w:rsid w:val="006D048E"/>
    <w:rsid w:val="006E62C8"/>
    <w:rsid w:val="006F119E"/>
    <w:rsid w:val="00716A7E"/>
    <w:rsid w:val="007455ED"/>
    <w:rsid w:val="00775CC9"/>
    <w:rsid w:val="007B0C1C"/>
    <w:rsid w:val="007C2A34"/>
    <w:rsid w:val="007D4C0F"/>
    <w:rsid w:val="007D50CB"/>
    <w:rsid w:val="007F4E13"/>
    <w:rsid w:val="00813F06"/>
    <w:rsid w:val="008161A3"/>
    <w:rsid w:val="0082489E"/>
    <w:rsid w:val="00875EAA"/>
    <w:rsid w:val="008D7FCD"/>
    <w:rsid w:val="00911901"/>
    <w:rsid w:val="00917797"/>
    <w:rsid w:val="00944DC2"/>
    <w:rsid w:val="0095291C"/>
    <w:rsid w:val="009A5785"/>
    <w:rsid w:val="009E2B51"/>
    <w:rsid w:val="00A64EBC"/>
    <w:rsid w:val="00A82B33"/>
    <w:rsid w:val="00AE3739"/>
    <w:rsid w:val="00AF1750"/>
    <w:rsid w:val="00B10A02"/>
    <w:rsid w:val="00B37A1E"/>
    <w:rsid w:val="00B91ED4"/>
    <w:rsid w:val="00BA2794"/>
    <w:rsid w:val="00BB077E"/>
    <w:rsid w:val="00BB78FF"/>
    <w:rsid w:val="00C37848"/>
    <w:rsid w:val="00C44EDC"/>
    <w:rsid w:val="00C67478"/>
    <w:rsid w:val="00C82C58"/>
    <w:rsid w:val="00CE2831"/>
    <w:rsid w:val="00D156CA"/>
    <w:rsid w:val="00D60DD3"/>
    <w:rsid w:val="00DC6894"/>
    <w:rsid w:val="00DD3B89"/>
    <w:rsid w:val="00E11069"/>
    <w:rsid w:val="00E25471"/>
    <w:rsid w:val="00E54E40"/>
    <w:rsid w:val="00E74817"/>
    <w:rsid w:val="00E807B0"/>
    <w:rsid w:val="00EC3E84"/>
    <w:rsid w:val="00F17280"/>
    <w:rsid w:val="00F86B36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2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2B3B"/>
    <w:pPr>
      <w:keepNext/>
      <w:spacing w:line="240" w:lineRule="auto"/>
      <w:ind w:right="-46" w:firstLine="720"/>
      <w:jc w:val="center"/>
      <w:outlineLvl w:val="1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0B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130B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B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B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92B3B"/>
    <w:rPr>
      <w:rFonts w:eastAsia="Times New Roman" w:cs="Times New Roman"/>
      <w:b/>
      <w:szCs w:val="20"/>
      <w:lang w:eastAsia="ru-RU"/>
    </w:rPr>
  </w:style>
  <w:style w:type="paragraph" w:customStyle="1" w:styleId="a7">
    <w:name w:val="Цитаты"/>
    <w:basedOn w:val="a"/>
    <w:rsid w:val="00392B3B"/>
    <w:pPr>
      <w:spacing w:before="100" w:after="100" w:line="240" w:lineRule="auto"/>
      <w:ind w:left="360" w:right="360"/>
    </w:pPr>
    <w:rPr>
      <w:rFonts w:eastAsia="Times New Roman" w:cs="Times New Roman"/>
      <w:snapToGrid w:val="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A6C46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6C4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6C46"/>
    <w:rPr>
      <w:vertAlign w:val="superscript"/>
    </w:rPr>
  </w:style>
  <w:style w:type="character" w:customStyle="1" w:styleId="ipa">
    <w:name w:val="ipa"/>
    <w:basedOn w:val="a0"/>
    <w:rsid w:val="000F37A6"/>
  </w:style>
  <w:style w:type="character" w:customStyle="1" w:styleId="10">
    <w:name w:val="Заголовок 1 Знак"/>
    <w:basedOn w:val="a0"/>
    <w:link w:val="1"/>
    <w:uiPriority w:val="9"/>
    <w:rsid w:val="006E6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AF1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2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2B3B"/>
    <w:pPr>
      <w:keepNext/>
      <w:spacing w:line="240" w:lineRule="auto"/>
      <w:ind w:right="-46" w:firstLine="720"/>
      <w:jc w:val="center"/>
      <w:outlineLvl w:val="1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0B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130B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B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B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92B3B"/>
    <w:rPr>
      <w:rFonts w:eastAsia="Times New Roman" w:cs="Times New Roman"/>
      <w:b/>
      <w:szCs w:val="20"/>
      <w:lang w:eastAsia="ru-RU"/>
    </w:rPr>
  </w:style>
  <w:style w:type="paragraph" w:customStyle="1" w:styleId="a7">
    <w:name w:val="Цитаты"/>
    <w:basedOn w:val="a"/>
    <w:rsid w:val="00392B3B"/>
    <w:pPr>
      <w:spacing w:before="100" w:after="100" w:line="240" w:lineRule="auto"/>
      <w:ind w:left="360" w:right="360"/>
    </w:pPr>
    <w:rPr>
      <w:rFonts w:eastAsia="Times New Roman" w:cs="Times New Roman"/>
      <w:snapToGrid w:val="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A6C46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6C4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6C46"/>
    <w:rPr>
      <w:vertAlign w:val="superscript"/>
    </w:rPr>
  </w:style>
  <w:style w:type="character" w:customStyle="1" w:styleId="ipa">
    <w:name w:val="ipa"/>
    <w:basedOn w:val="a0"/>
    <w:rsid w:val="000F37A6"/>
  </w:style>
  <w:style w:type="character" w:customStyle="1" w:styleId="10">
    <w:name w:val="Заголовок 1 Знак"/>
    <w:basedOn w:val="a0"/>
    <w:link w:val="1"/>
    <w:uiPriority w:val="9"/>
    <w:rsid w:val="006E6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AF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A%D0%BE%D1%81%D0%B0%D1%8F_%D1%87%D0%B5%D1%80%D1%82%D0%B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C6E5-3B6B-44EE-8F04-2B4B04AD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N. Kovalyev</dc:creator>
  <cp:lastModifiedBy>Sergey</cp:lastModifiedBy>
  <cp:revision>3</cp:revision>
  <dcterms:created xsi:type="dcterms:W3CDTF">2016-10-22T07:35:00Z</dcterms:created>
  <dcterms:modified xsi:type="dcterms:W3CDTF">2017-10-18T06:04:00Z</dcterms:modified>
</cp:coreProperties>
</file>